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0F" w:rsidRPr="001C2D0F" w:rsidRDefault="001C2D0F" w:rsidP="001C2D0F">
      <w:pPr>
        <w:pStyle w:val="ab"/>
        <w:tabs>
          <w:tab w:val="left" w:pos="0"/>
        </w:tabs>
        <w:ind w:left="0" w:right="171" w:firstLine="0"/>
        <w:rPr>
          <w:rFonts w:eastAsiaTheme="majorEastAsia" w:cs="Arial"/>
          <w:spacing w:val="6"/>
          <w:sz w:val="18"/>
          <w:szCs w:val="18"/>
          <w:lang w:eastAsia="ko-KR"/>
        </w:rPr>
      </w:pPr>
    </w:p>
    <w:p w:rsidR="001C2D0F" w:rsidRPr="001C2D0F" w:rsidRDefault="001C2D0F" w:rsidP="001C2D0F">
      <w:pPr>
        <w:pStyle w:val="ab"/>
        <w:tabs>
          <w:tab w:val="left" w:pos="0"/>
        </w:tabs>
        <w:ind w:left="0" w:right="171" w:firstLine="0"/>
        <w:rPr>
          <w:rFonts w:eastAsiaTheme="majorEastAsia" w:cs="Arial"/>
          <w:spacing w:val="6"/>
          <w:sz w:val="18"/>
          <w:szCs w:val="18"/>
          <w:lang w:eastAsia="ko-KR"/>
        </w:rPr>
      </w:pPr>
    </w:p>
    <w:p w:rsidR="001C2D0F" w:rsidRPr="001C2D0F" w:rsidRDefault="001C2D0F" w:rsidP="001C2D0F">
      <w:pPr>
        <w:pStyle w:val="ab"/>
        <w:tabs>
          <w:tab w:val="left" w:pos="0"/>
        </w:tabs>
        <w:ind w:left="0" w:right="171" w:firstLine="0"/>
        <w:rPr>
          <w:rFonts w:eastAsiaTheme="majorEastAsia" w:cs="Arial"/>
          <w:sz w:val="18"/>
          <w:szCs w:val="18"/>
        </w:rPr>
      </w:pPr>
      <w:r w:rsidRPr="001C2D0F">
        <w:rPr>
          <w:rFonts w:eastAsiaTheme="majorEastAsia" w:cs="Arial"/>
          <w:spacing w:val="6"/>
          <w:sz w:val="18"/>
          <w:szCs w:val="18"/>
        </w:rPr>
        <w:t>W</w:t>
      </w:r>
      <w:r w:rsidRPr="001C2D0F">
        <w:rPr>
          <w:rFonts w:eastAsiaTheme="majorEastAsia" w:cs="Arial"/>
          <w:spacing w:val="-3"/>
          <w:sz w:val="18"/>
          <w:szCs w:val="18"/>
        </w:rPr>
        <w:t>o</w:t>
      </w:r>
      <w:r w:rsidRPr="001C2D0F">
        <w:rPr>
          <w:rFonts w:eastAsiaTheme="majorEastAsia" w:cs="Arial"/>
          <w:spacing w:val="1"/>
          <w:sz w:val="18"/>
          <w:szCs w:val="18"/>
        </w:rPr>
        <w:t>r</w:t>
      </w:r>
      <w:r w:rsidRPr="001C2D0F">
        <w:rPr>
          <w:rFonts w:eastAsiaTheme="majorEastAsia" w:cs="Arial"/>
          <w:spacing w:val="-1"/>
          <w:sz w:val="18"/>
          <w:szCs w:val="18"/>
        </w:rPr>
        <w:t>ld</w:t>
      </w:r>
      <w:r w:rsidRPr="001C2D0F">
        <w:rPr>
          <w:rFonts w:eastAsiaTheme="majorEastAsia" w:cs="Arial"/>
          <w:spacing w:val="1"/>
          <w:sz w:val="18"/>
          <w:szCs w:val="18"/>
        </w:rPr>
        <w:t>Q</w:t>
      </w:r>
      <w:r w:rsidRPr="001C2D0F">
        <w:rPr>
          <w:rFonts w:eastAsiaTheme="majorEastAsia" w:cs="Arial"/>
          <w:spacing w:val="-1"/>
          <w:sz w:val="18"/>
          <w:szCs w:val="18"/>
        </w:rPr>
        <w:t>uan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48"/>
          <w:sz w:val="18"/>
          <w:szCs w:val="18"/>
          <w:lang w:eastAsia="ko-KR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z w:val="18"/>
          <w:szCs w:val="18"/>
        </w:rPr>
        <w:t>s</w:t>
      </w:r>
      <w:r w:rsidRPr="001C2D0F">
        <w:rPr>
          <w:rFonts w:eastAsiaTheme="majorEastAsia" w:cs="Arial"/>
          <w:spacing w:val="49"/>
          <w:sz w:val="18"/>
          <w:szCs w:val="18"/>
        </w:rPr>
        <w:t xml:space="preserve"> </w:t>
      </w:r>
      <w:r w:rsidRPr="001C2D0F">
        <w:rPr>
          <w:rFonts w:eastAsiaTheme="majorEastAsia" w:cs="Arial"/>
          <w:sz w:val="18"/>
          <w:szCs w:val="18"/>
        </w:rPr>
        <w:t>a</w:t>
      </w:r>
      <w:r w:rsidRPr="001C2D0F">
        <w:rPr>
          <w:rFonts w:eastAsiaTheme="majorEastAsia" w:cs="Arial"/>
          <w:spacing w:val="48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p</w:t>
      </w:r>
      <w:r w:rsidRPr="001C2D0F">
        <w:rPr>
          <w:rFonts w:eastAsiaTheme="majorEastAsia" w:cs="Arial"/>
          <w:spacing w:val="1"/>
          <w:sz w:val="18"/>
          <w:szCs w:val="18"/>
        </w:rPr>
        <w:t>r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pacing w:val="1"/>
          <w:sz w:val="18"/>
          <w:szCs w:val="18"/>
        </w:rPr>
        <w:t>v</w:t>
      </w:r>
      <w:r w:rsidRPr="001C2D0F">
        <w:rPr>
          <w:rFonts w:eastAsiaTheme="majorEastAsia" w:cs="Arial"/>
          <w:spacing w:val="-1"/>
          <w:sz w:val="18"/>
          <w:szCs w:val="18"/>
        </w:rPr>
        <w:t>a</w:t>
      </w:r>
      <w:r w:rsidRPr="001C2D0F">
        <w:rPr>
          <w:rFonts w:eastAsiaTheme="majorEastAsia" w:cs="Arial"/>
          <w:sz w:val="18"/>
          <w:szCs w:val="18"/>
        </w:rPr>
        <w:t>te</w:t>
      </w:r>
      <w:r w:rsidRPr="001C2D0F">
        <w:rPr>
          <w:rFonts w:eastAsiaTheme="majorEastAsia" w:cs="Arial"/>
          <w:spacing w:val="48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1"/>
          <w:sz w:val="18"/>
          <w:szCs w:val="18"/>
        </w:rPr>
        <w:t>i</w:t>
      </w:r>
      <w:r w:rsidRPr="001C2D0F">
        <w:rPr>
          <w:rFonts w:eastAsiaTheme="majorEastAsia" w:cs="Arial"/>
          <w:spacing w:val="-1"/>
          <w:sz w:val="18"/>
          <w:szCs w:val="18"/>
        </w:rPr>
        <w:t>n</w:t>
      </w:r>
      <w:r w:rsidRPr="001C2D0F">
        <w:rPr>
          <w:rFonts w:eastAsiaTheme="majorEastAsia" w:cs="Arial"/>
          <w:spacing w:val="1"/>
          <w:sz w:val="18"/>
          <w:szCs w:val="18"/>
        </w:rPr>
        <w:t>s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u</w:t>
      </w:r>
      <w:r w:rsidRPr="001C2D0F">
        <w:rPr>
          <w:rFonts w:eastAsiaTheme="majorEastAsia" w:cs="Arial"/>
          <w:spacing w:val="2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pacing w:val="2"/>
          <w:sz w:val="18"/>
          <w:szCs w:val="18"/>
        </w:rPr>
        <w:t>o</w:t>
      </w:r>
      <w:r w:rsidRPr="001C2D0F">
        <w:rPr>
          <w:rFonts w:eastAsiaTheme="majorEastAsia" w:cs="Arial"/>
          <w:spacing w:val="-1"/>
          <w:sz w:val="18"/>
          <w:szCs w:val="18"/>
        </w:rPr>
        <w:t>na</w:t>
      </w:r>
      <w:r w:rsidRPr="001C2D0F">
        <w:rPr>
          <w:rFonts w:eastAsiaTheme="majorEastAsia" w:cs="Arial"/>
          <w:sz w:val="18"/>
          <w:szCs w:val="18"/>
        </w:rPr>
        <w:t>l</w:t>
      </w:r>
      <w:r w:rsidRPr="001C2D0F">
        <w:rPr>
          <w:rFonts w:eastAsiaTheme="majorEastAsia" w:cs="Arial"/>
          <w:spacing w:val="49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pacing w:val="2"/>
          <w:sz w:val="18"/>
          <w:szCs w:val="18"/>
        </w:rPr>
        <w:t>n</w:t>
      </w:r>
      <w:r w:rsidRPr="001C2D0F">
        <w:rPr>
          <w:rFonts w:eastAsiaTheme="majorEastAsia" w:cs="Arial"/>
          <w:spacing w:val="-1"/>
          <w:sz w:val="18"/>
          <w:szCs w:val="18"/>
        </w:rPr>
        <w:t>ve</w:t>
      </w:r>
      <w:r w:rsidRPr="001C2D0F">
        <w:rPr>
          <w:rFonts w:eastAsiaTheme="majorEastAsia" w:cs="Arial"/>
          <w:spacing w:val="1"/>
          <w:sz w:val="18"/>
          <w:szCs w:val="18"/>
        </w:rPr>
        <w:t>s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4"/>
          <w:sz w:val="18"/>
          <w:szCs w:val="18"/>
        </w:rPr>
        <w:t>m</w:t>
      </w:r>
      <w:r w:rsidRPr="001C2D0F">
        <w:rPr>
          <w:rFonts w:eastAsiaTheme="majorEastAsia" w:cs="Arial"/>
          <w:spacing w:val="-1"/>
          <w:sz w:val="18"/>
          <w:szCs w:val="18"/>
        </w:rPr>
        <w:t>en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46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4"/>
          <w:sz w:val="18"/>
          <w:szCs w:val="18"/>
        </w:rPr>
        <w:t>m</w:t>
      </w:r>
      <w:r w:rsidRPr="001C2D0F">
        <w:rPr>
          <w:rFonts w:eastAsiaTheme="majorEastAsia" w:cs="Arial"/>
          <w:spacing w:val="-3"/>
          <w:sz w:val="18"/>
          <w:szCs w:val="18"/>
        </w:rPr>
        <w:t>a</w:t>
      </w:r>
      <w:r w:rsidRPr="001C2D0F">
        <w:rPr>
          <w:rFonts w:eastAsiaTheme="majorEastAsia" w:cs="Arial"/>
          <w:spacing w:val="-1"/>
          <w:sz w:val="18"/>
          <w:szCs w:val="18"/>
        </w:rPr>
        <w:t>nage</w:t>
      </w:r>
      <w:r w:rsidRPr="001C2D0F">
        <w:rPr>
          <w:rFonts w:eastAsiaTheme="majorEastAsia" w:cs="Arial"/>
          <w:spacing w:val="4"/>
          <w:sz w:val="18"/>
          <w:szCs w:val="18"/>
        </w:rPr>
        <w:t>m</w:t>
      </w:r>
      <w:r w:rsidRPr="001C2D0F">
        <w:rPr>
          <w:rFonts w:eastAsiaTheme="majorEastAsia" w:cs="Arial"/>
          <w:spacing w:val="-1"/>
          <w:sz w:val="18"/>
          <w:szCs w:val="18"/>
        </w:rPr>
        <w:t>en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48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1"/>
          <w:sz w:val="18"/>
          <w:szCs w:val="18"/>
        </w:rPr>
        <w:t>c</w:t>
      </w:r>
      <w:r w:rsidRPr="001C2D0F">
        <w:rPr>
          <w:rFonts w:eastAsiaTheme="majorEastAsia" w:cs="Arial"/>
          <w:spacing w:val="-1"/>
          <w:sz w:val="18"/>
          <w:szCs w:val="18"/>
        </w:rPr>
        <w:t>o</w:t>
      </w:r>
      <w:r w:rsidRPr="001C2D0F">
        <w:rPr>
          <w:rFonts w:eastAsiaTheme="majorEastAsia" w:cs="Arial"/>
          <w:spacing w:val="4"/>
          <w:sz w:val="18"/>
          <w:szCs w:val="18"/>
        </w:rPr>
        <w:t>m</w:t>
      </w:r>
      <w:r w:rsidRPr="001C2D0F">
        <w:rPr>
          <w:rFonts w:eastAsiaTheme="majorEastAsia" w:cs="Arial"/>
          <w:spacing w:val="-1"/>
          <w:sz w:val="18"/>
          <w:szCs w:val="18"/>
        </w:rPr>
        <w:t>ple</w:t>
      </w:r>
      <w:r w:rsidRPr="001C2D0F">
        <w:rPr>
          <w:rFonts w:eastAsiaTheme="majorEastAsia" w:cs="Arial"/>
          <w:sz w:val="18"/>
          <w:szCs w:val="18"/>
        </w:rPr>
        <w:t>x</w:t>
      </w:r>
      <w:r w:rsidRPr="001C2D0F">
        <w:rPr>
          <w:rFonts w:eastAsiaTheme="majorEastAsia" w:cs="Arial"/>
          <w:spacing w:val="49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1"/>
          <w:sz w:val="18"/>
          <w:szCs w:val="18"/>
        </w:rPr>
        <w:t>c</w:t>
      </w:r>
      <w:r w:rsidRPr="001C2D0F">
        <w:rPr>
          <w:rFonts w:eastAsiaTheme="majorEastAsia" w:cs="Arial"/>
          <w:spacing w:val="-1"/>
          <w:sz w:val="18"/>
          <w:szCs w:val="18"/>
        </w:rPr>
        <w:t>on</w:t>
      </w:r>
      <w:r w:rsidRPr="001C2D0F">
        <w:rPr>
          <w:rFonts w:eastAsiaTheme="majorEastAsia" w:cs="Arial"/>
          <w:spacing w:val="1"/>
          <w:sz w:val="18"/>
          <w:szCs w:val="18"/>
        </w:rPr>
        <w:t>s</w:t>
      </w:r>
      <w:r w:rsidRPr="001C2D0F">
        <w:rPr>
          <w:rFonts w:eastAsiaTheme="majorEastAsia" w:cs="Arial"/>
          <w:spacing w:val="-1"/>
          <w:sz w:val="18"/>
          <w:szCs w:val="18"/>
        </w:rPr>
        <w:t>is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in</w:t>
      </w:r>
      <w:r w:rsidRPr="001C2D0F">
        <w:rPr>
          <w:rFonts w:eastAsiaTheme="majorEastAsia" w:cs="Arial"/>
          <w:sz w:val="18"/>
          <w:szCs w:val="18"/>
        </w:rPr>
        <w:t>g</w:t>
      </w:r>
      <w:r w:rsidRPr="001C2D0F">
        <w:rPr>
          <w:rFonts w:eastAsiaTheme="majorEastAsia" w:cs="Arial"/>
          <w:spacing w:val="48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o</w:t>
      </w:r>
      <w:r w:rsidRPr="001C2D0F">
        <w:rPr>
          <w:rFonts w:eastAsiaTheme="majorEastAsia" w:cs="Arial"/>
          <w:sz w:val="18"/>
          <w:szCs w:val="18"/>
        </w:rPr>
        <w:t>f</w:t>
      </w:r>
      <w:r w:rsidRPr="001C2D0F">
        <w:rPr>
          <w:rFonts w:eastAsiaTheme="majorEastAsia" w:cs="Arial"/>
          <w:spacing w:val="51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a</w:t>
      </w:r>
      <w:r w:rsidRPr="001C2D0F">
        <w:rPr>
          <w:rFonts w:eastAsiaTheme="majorEastAsia" w:cs="Arial"/>
          <w:sz w:val="18"/>
          <w:szCs w:val="18"/>
        </w:rPr>
        <w:t>n</w:t>
      </w:r>
      <w:r w:rsidRPr="001C2D0F">
        <w:rPr>
          <w:rFonts w:eastAsiaTheme="majorEastAsia" w:cs="Arial"/>
          <w:spacing w:val="48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in</w:t>
      </w:r>
      <w:r w:rsidRPr="001C2D0F">
        <w:rPr>
          <w:rFonts w:eastAsiaTheme="majorEastAsia" w:cs="Arial"/>
          <w:spacing w:val="2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e</w:t>
      </w:r>
      <w:r w:rsidRPr="001C2D0F">
        <w:rPr>
          <w:rFonts w:eastAsiaTheme="majorEastAsia" w:cs="Arial"/>
          <w:spacing w:val="1"/>
          <w:sz w:val="18"/>
          <w:szCs w:val="18"/>
        </w:rPr>
        <w:t>r</w:t>
      </w:r>
      <w:r w:rsidRPr="001C2D0F">
        <w:rPr>
          <w:rFonts w:eastAsiaTheme="majorEastAsia" w:cs="Arial"/>
          <w:spacing w:val="-1"/>
          <w:sz w:val="18"/>
          <w:szCs w:val="18"/>
        </w:rPr>
        <w:t>na</w:t>
      </w:r>
      <w:r w:rsidRPr="001C2D0F">
        <w:rPr>
          <w:rFonts w:eastAsiaTheme="majorEastAsia" w:cs="Arial"/>
          <w:spacing w:val="2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pacing w:val="2"/>
          <w:sz w:val="18"/>
          <w:szCs w:val="18"/>
        </w:rPr>
        <w:t>o</w:t>
      </w:r>
      <w:r w:rsidRPr="001C2D0F">
        <w:rPr>
          <w:rFonts w:eastAsiaTheme="majorEastAsia" w:cs="Arial"/>
          <w:spacing w:val="-1"/>
          <w:sz w:val="18"/>
          <w:szCs w:val="18"/>
        </w:rPr>
        <w:t>n</w:t>
      </w:r>
      <w:r w:rsidRPr="001C2D0F">
        <w:rPr>
          <w:rFonts w:eastAsiaTheme="majorEastAsia" w:cs="Arial"/>
          <w:spacing w:val="2"/>
          <w:sz w:val="18"/>
          <w:szCs w:val="18"/>
        </w:rPr>
        <w:t>a</w:t>
      </w:r>
      <w:r w:rsidRPr="001C2D0F">
        <w:rPr>
          <w:rFonts w:eastAsiaTheme="majorEastAsia" w:cs="Arial"/>
          <w:sz w:val="18"/>
          <w:szCs w:val="18"/>
        </w:rPr>
        <w:t>l</w:t>
      </w:r>
      <w:r w:rsidRPr="001C2D0F">
        <w:rPr>
          <w:rFonts w:eastAsiaTheme="majorEastAsia" w:cs="Arial"/>
          <w:spacing w:val="47"/>
          <w:sz w:val="18"/>
          <w:szCs w:val="18"/>
        </w:rPr>
        <w:t xml:space="preserve"> 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2"/>
          <w:sz w:val="18"/>
          <w:szCs w:val="18"/>
        </w:rPr>
        <w:t>e</w:t>
      </w:r>
      <w:r w:rsidRPr="001C2D0F">
        <w:rPr>
          <w:rFonts w:eastAsiaTheme="majorEastAsia" w:cs="Arial"/>
          <w:sz w:val="18"/>
          <w:szCs w:val="18"/>
        </w:rPr>
        <w:t>am</w:t>
      </w:r>
      <w:r w:rsidRPr="001C2D0F">
        <w:rPr>
          <w:rFonts w:eastAsiaTheme="majorEastAsia" w:cs="Arial"/>
          <w:spacing w:val="50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o</w:t>
      </w:r>
      <w:r w:rsidRPr="001C2D0F">
        <w:rPr>
          <w:rFonts w:eastAsiaTheme="majorEastAsia" w:cs="Arial"/>
          <w:sz w:val="18"/>
          <w:szCs w:val="18"/>
        </w:rPr>
        <w:t>f</w:t>
      </w:r>
      <w:r w:rsidRPr="001C2D0F">
        <w:rPr>
          <w:rFonts w:eastAsiaTheme="majorEastAsia" w:cs="Arial"/>
          <w:w w:val="99"/>
          <w:sz w:val="18"/>
          <w:szCs w:val="18"/>
          <w:lang w:eastAsia="ko-KR"/>
        </w:rPr>
        <w:t xml:space="preserve"> </w:t>
      </w:r>
      <w:r w:rsidRPr="001C2D0F">
        <w:rPr>
          <w:rFonts w:eastAsiaTheme="majorEastAsia" w:cs="Arial"/>
          <w:spacing w:val="1"/>
          <w:sz w:val="18"/>
          <w:szCs w:val="18"/>
        </w:rPr>
        <w:t>r</w:t>
      </w:r>
      <w:r w:rsidRPr="001C2D0F">
        <w:rPr>
          <w:rFonts w:eastAsiaTheme="majorEastAsia" w:cs="Arial"/>
          <w:spacing w:val="-1"/>
          <w:sz w:val="18"/>
          <w:szCs w:val="18"/>
        </w:rPr>
        <w:t>e</w:t>
      </w:r>
      <w:r w:rsidRPr="001C2D0F">
        <w:rPr>
          <w:rFonts w:eastAsiaTheme="majorEastAsia" w:cs="Arial"/>
          <w:spacing w:val="1"/>
          <w:sz w:val="18"/>
          <w:szCs w:val="18"/>
        </w:rPr>
        <w:t>s</w:t>
      </w:r>
      <w:r w:rsidRPr="001C2D0F">
        <w:rPr>
          <w:rFonts w:eastAsiaTheme="majorEastAsia" w:cs="Arial"/>
          <w:spacing w:val="-1"/>
          <w:sz w:val="18"/>
          <w:szCs w:val="18"/>
        </w:rPr>
        <w:t>ea</w:t>
      </w:r>
      <w:r w:rsidRPr="001C2D0F">
        <w:rPr>
          <w:rFonts w:eastAsiaTheme="majorEastAsia" w:cs="Arial"/>
          <w:spacing w:val="1"/>
          <w:sz w:val="18"/>
          <w:szCs w:val="18"/>
        </w:rPr>
        <w:t>rc</w:t>
      </w:r>
      <w:r w:rsidRPr="001C2D0F">
        <w:rPr>
          <w:rFonts w:eastAsiaTheme="majorEastAsia" w:cs="Arial"/>
          <w:spacing w:val="-1"/>
          <w:sz w:val="18"/>
          <w:szCs w:val="18"/>
        </w:rPr>
        <w:t>he</w:t>
      </w:r>
      <w:r w:rsidRPr="001C2D0F">
        <w:rPr>
          <w:rFonts w:eastAsiaTheme="majorEastAsia" w:cs="Arial"/>
          <w:spacing w:val="1"/>
          <w:sz w:val="18"/>
          <w:szCs w:val="18"/>
        </w:rPr>
        <w:t>r</w:t>
      </w:r>
      <w:r w:rsidRPr="001C2D0F">
        <w:rPr>
          <w:rFonts w:eastAsiaTheme="majorEastAsia" w:cs="Arial"/>
          <w:sz w:val="18"/>
          <w:szCs w:val="18"/>
        </w:rPr>
        <w:t>s</w:t>
      </w:r>
      <w:r w:rsidRPr="001C2D0F">
        <w:rPr>
          <w:rFonts w:eastAsiaTheme="majorEastAsia" w:cs="Arial"/>
          <w:spacing w:val="42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a</w:t>
      </w:r>
      <w:r w:rsidRPr="001C2D0F">
        <w:rPr>
          <w:rFonts w:eastAsiaTheme="majorEastAsia" w:cs="Arial"/>
          <w:spacing w:val="2"/>
          <w:sz w:val="18"/>
          <w:szCs w:val="18"/>
        </w:rPr>
        <w:t>n</w:t>
      </w:r>
      <w:r w:rsidRPr="001C2D0F">
        <w:rPr>
          <w:rFonts w:eastAsiaTheme="majorEastAsia" w:cs="Arial"/>
          <w:sz w:val="18"/>
          <w:szCs w:val="18"/>
        </w:rPr>
        <w:t>d</w:t>
      </w:r>
      <w:r w:rsidRPr="001C2D0F">
        <w:rPr>
          <w:rFonts w:eastAsiaTheme="majorEastAsia" w:cs="Arial"/>
          <w:spacing w:val="40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2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e</w:t>
      </w:r>
      <w:r w:rsidRPr="001C2D0F">
        <w:rPr>
          <w:rFonts w:eastAsiaTheme="majorEastAsia" w:cs="Arial"/>
          <w:spacing w:val="1"/>
          <w:sz w:val="18"/>
          <w:szCs w:val="18"/>
        </w:rPr>
        <w:t>c</w:t>
      </w:r>
      <w:r w:rsidRPr="001C2D0F">
        <w:rPr>
          <w:rFonts w:eastAsiaTheme="majorEastAsia" w:cs="Arial"/>
          <w:spacing w:val="-1"/>
          <w:sz w:val="18"/>
          <w:szCs w:val="18"/>
        </w:rPr>
        <w:t>hn</w:t>
      </w:r>
      <w:r w:rsidRPr="001C2D0F">
        <w:rPr>
          <w:rFonts w:eastAsiaTheme="majorEastAsia" w:cs="Arial"/>
          <w:spacing w:val="2"/>
          <w:sz w:val="18"/>
          <w:szCs w:val="18"/>
        </w:rPr>
        <w:t>o</w:t>
      </w:r>
      <w:r w:rsidRPr="001C2D0F">
        <w:rPr>
          <w:rFonts w:eastAsiaTheme="majorEastAsia" w:cs="Arial"/>
          <w:spacing w:val="-1"/>
          <w:sz w:val="18"/>
          <w:szCs w:val="18"/>
        </w:rPr>
        <w:t>l</w:t>
      </w:r>
      <w:r w:rsidRPr="001C2D0F">
        <w:rPr>
          <w:rFonts w:eastAsiaTheme="majorEastAsia" w:cs="Arial"/>
          <w:spacing w:val="2"/>
          <w:sz w:val="18"/>
          <w:szCs w:val="18"/>
        </w:rPr>
        <w:t>o</w:t>
      </w:r>
      <w:r w:rsidRPr="001C2D0F">
        <w:rPr>
          <w:rFonts w:eastAsiaTheme="majorEastAsia" w:cs="Arial"/>
          <w:spacing w:val="-1"/>
          <w:sz w:val="18"/>
          <w:szCs w:val="18"/>
        </w:rPr>
        <w:t>gi</w:t>
      </w:r>
      <w:r w:rsidRPr="001C2D0F">
        <w:rPr>
          <w:rFonts w:eastAsiaTheme="majorEastAsia" w:cs="Arial"/>
          <w:spacing w:val="1"/>
          <w:sz w:val="18"/>
          <w:szCs w:val="18"/>
        </w:rPr>
        <w:t>s</w:t>
      </w:r>
      <w:r w:rsidRPr="001C2D0F">
        <w:rPr>
          <w:rFonts w:eastAsiaTheme="majorEastAsia" w:cs="Arial"/>
          <w:sz w:val="18"/>
          <w:szCs w:val="18"/>
        </w:rPr>
        <w:t>ts</w:t>
      </w:r>
      <w:r w:rsidRPr="001C2D0F">
        <w:rPr>
          <w:rFonts w:eastAsiaTheme="majorEastAsia" w:cs="Arial"/>
          <w:spacing w:val="44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2"/>
          <w:sz w:val="18"/>
          <w:szCs w:val="18"/>
        </w:rPr>
        <w:t>w</w:t>
      </w:r>
      <w:r w:rsidRPr="001C2D0F">
        <w:rPr>
          <w:rFonts w:eastAsiaTheme="majorEastAsia" w:cs="Arial"/>
          <w:spacing w:val="2"/>
          <w:sz w:val="18"/>
          <w:szCs w:val="18"/>
        </w:rPr>
        <w:t>h</w:t>
      </w:r>
      <w:r w:rsidRPr="001C2D0F">
        <w:rPr>
          <w:rFonts w:eastAsiaTheme="majorEastAsia" w:cs="Arial"/>
          <w:sz w:val="18"/>
          <w:szCs w:val="18"/>
        </w:rPr>
        <w:t>o</w:t>
      </w:r>
      <w:r w:rsidRPr="001C2D0F">
        <w:rPr>
          <w:rFonts w:eastAsiaTheme="majorEastAsia" w:cs="Arial"/>
          <w:spacing w:val="40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1"/>
          <w:sz w:val="18"/>
          <w:szCs w:val="18"/>
        </w:rPr>
        <w:t>c</w:t>
      </w:r>
      <w:r w:rsidRPr="001C2D0F">
        <w:rPr>
          <w:rFonts w:eastAsiaTheme="majorEastAsia" w:cs="Arial"/>
          <w:spacing w:val="2"/>
          <w:sz w:val="18"/>
          <w:szCs w:val="18"/>
        </w:rPr>
        <w:t>o</w:t>
      </w:r>
      <w:r w:rsidRPr="001C2D0F">
        <w:rPr>
          <w:rFonts w:eastAsiaTheme="majorEastAsia" w:cs="Arial"/>
          <w:spacing w:val="-1"/>
          <w:sz w:val="18"/>
          <w:szCs w:val="18"/>
        </w:rPr>
        <w:t>n</w:t>
      </w:r>
      <w:r w:rsidRPr="001C2D0F">
        <w:rPr>
          <w:rFonts w:eastAsiaTheme="majorEastAsia" w:cs="Arial"/>
          <w:spacing w:val="1"/>
          <w:sz w:val="18"/>
          <w:szCs w:val="18"/>
        </w:rPr>
        <w:t>s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an</w:t>
      </w:r>
      <w:r w:rsidRPr="001C2D0F">
        <w:rPr>
          <w:rFonts w:eastAsiaTheme="majorEastAsia" w:cs="Arial"/>
          <w:spacing w:val="2"/>
          <w:sz w:val="18"/>
          <w:szCs w:val="18"/>
        </w:rPr>
        <w:t>t</w:t>
      </w:r>
      <w:r w:rsidRPr="001C2D0F">
        <w:rPr>
          <w:rFonts w:eastAsiaTheme="majorEastAsia" w:cs="Arial"/>
          <w:spacing w:val="1"/>
          <w:sz w:val="18"/>
          <w:szCs w:val="18"/>
        </w:rPr>
        <w:t>l</w:t>
      </w:r>
      <w:r w:rsidRPr="001C2D0F">
        <w:rPr>
          <w:rFonts w:eastAsiaTheme="majorEastAsia" w:cs="Arial"/>
          <w:sz w:val="18"/>
          <w:szCs w:val="18"/>
        </w:rPr>
        <w:t>y</w:t>
      </w:r>
      <w:r w:rsidRPr="001C2D0F">
        <w:rPr>
          <w:rFonts w:eastAsiaTheme="majorEastAsia" w:cs="Arial"/>
          <w:spacing w:val="41"/>
          <w:sz w:val="18"/>
          <w:szCs w:val="18"/>
        </w:rPr>
        <w:t xml:space="preserve"> </w:t>
      </w:r>
      <w:r w:rsidRPr="001C2D0F">
        <w:rPr>
          <w:rFonts w:eastAsiaTheme="majorEastAsia" w:cs="Arial"/>
          <w:sz w:val="18"/>
          <w:szCs w:val="18"/>
        </w:rPr>
        <w:t>w</w:t>
      </w:r>
      <w:r w:rsidRPr="001C2D0F">
        <w:rPr>
          <w:rFonts w:eastAsiaTheme="majorEastAsia" w:cs="Arial"/>
          <w:spacing w:val="-1"/>
          <w:sz w:val="18"/>
          <w:szCs w:val="18"/>
        </w:rPr>
        <w:t>o</w:t>
      </w:r>
      <w:r w:rsidRPr="001C2D0F">
        <w:rPr>
          <w:rFonts w:eastAsiaTheme="majorEastAsia" w:cs="Arial"/>
          <w:spacing w:val="1"/>
          <w:sz w:val="18"/>
          <w:szCs w:val="18"/>
        </w:rPr>
        <w:t>r</w:t>
      </w:r>
      <w:r w:rsidRPr="001C2D0F">
        <w:rPr>
          <w:rFonts w:eastAsiaTheme="majorEastAsia" w:cs="Arial"/>
          <w:sz w:val="18"/>
          <w:szCs w:val="18"/>
        </w:rPr>
        <w:t>k</w:t>
      </w:r>
      <w:r w:rsidRPr="001C2D0F">
        <w:rPr>
          <w:rFonts w:eastAsiaTheme="majorEastAsia" w:cs="Arial"/>
          <w:spacing w:val="44"/>
          <w:sz w:val="18"/>
          <w:szCs w:val="18"/>
        </w:rPr>
        <w:t xml:space="preserve"> 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2"/>
          <w:sz w:val="18"/>
          <w:szCs w:val="18"/>
        </w:rPr>
        <w:t>o</w:t>
      </w:r>
      <w:r w:rsidRPr="001C2D0F">
        <w:rPr>
          <w:rFonts w:eastAsiaTheme="majorEastAsia" w:cs="Arial"/>
          <w:sz w:val="18"/>
          <w:szCs w:val="18"/>
        </w:rPr>
        <w:t>w</w:t>
      </w:r>
      <w:r w:rsidRPr="001C2D0F">
        <w:rPr>
          <w:rFonts w:eastAsiaTheme="majorEastAsia" w:cs="Arial"/>
          <w:spacing w:val="-1"/>
          <w:sz w:val="18"/>
          <w:szCs w:val="18"/>
        </w:rPr>
        <w:t>a</w:t>
      </w:r>
      <w:r w:rsidRPr="001C2D0F">
        <w:rPr>
          <w:rFonts w:eastAsiaTheme="majorEastAsia" w:cs="Arial"/>
          <w:spacing w:val="1"/>
          <w:sz w:val="18"/>
          <w:szCs w:val="18"/>
        </w:rPr>
        <w:t>r</w:t>
      </w:r>
      <w:r w:rsidRPr="001C2D0F">
        <w:rPr>
          <w:rFonts w:eastAsiaTheme="majorEastAsia" w:cs="Arial"/>
          <w:sz w:val="18"/>
          <w:szCs w:val="18"/>
        </w:rPr>
        <w:t>d</w:t>
      </w:r>
      <w:r w:rsidRPr="001C2D0F">
        <w:rPr>
          <w:rFonts w:eastAsiaTheme="majorEastAsia" w:cs="Arial"/>
          <w:spacing w:val="40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2"/>
          <w:sz w:val="18"/>
          <w:szCs w:val="18"/>
        </w:rPr>
        <w:t>e</w:t>
      </w:r>
      <w:r w:rsidRPr="001C2D0F">
        <w:rPr>
          <w:rFonts w:eastAsiaTheme="majorEastAsia" w:cs="Arial"/>
          <w:spacing w:val="-1"/>
          <w:sz w:val="18"/>
          <w:szCs w:val="18"/>
        </w:rPr>
        <w:t>v</w:t>
      </w:r>
      <w:r w:rsidRPr="001C2D0F">
        <w:rPr>
          <w:rFonts w:eastAsiaTheme="majorEastAsia" w:cs="Arial"/>
          <w:spacing w:val="2"/>
          <w:sz w:val="18"/>
          <w:szCs w:val="18"/>
        </w:rPr>
        <w:t>e</w:t>
      </w:r>
      <w:r w:rsidRPr="001C2D0F">
        <w:rPr>
          <w:rFonts w:eastAsiaTheme="majorEastAsia" w:cs="Arial"/>
          <w:sz w:val="18"/>
          <w:szCs w:val="18"/>
        </w:rPr>
        <w:t>n</w:t>
      </w:r>
      <w:r w:rsidRPr="001C2D0F">
        <w:rPr>
          <w:rFonts w:eastAsiaTheme="majorEastAsia" w:cs="Arial"/>
          <w:spacing w:val="43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g</w:t>
      </w:r>
      <w:r w:rsidRPr="001C2D0F">
        <w:rPr>
          <w:rFonts w:eastAsiaTheme="majorEastAsia" w:cs="Arial"/>
          <w:spacing w:val="1"/>
          <w:sz w:val="18"/>
          <w:szCs w:val="18"/>
        </w:rPr>
        <w:t>r</w:t>
      </w:r>
      <w:r w:rsidRPr="001C2D0F">
        <w:rPr>
          <w:rFonts w:eastAsiaTheme="majorEastAsia" w:cs="Arial"/>
          <w:spacing w:val="-1"/>
          <w:sz w:val="18"/>
          <w:szCs w:val="18"/>
        </w:rPr>
        <w:t>ea</w:t>
      </w:r>
      <w:r w:rsidRPr="001C2D0F">
        <w:rPr>
          <w:rFonts w:eastAsiaTheme="majorEastAsia" w:cs="Arial"/>
          <w:spacing w:val="2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e</w:t>
      </w:r>
      <w:r w:rsidRPr="001C2D0F">
        <w:rPr>
          <w:rFonts w:eastAsiaTheme="majorEastAsia" w:cs="Arial"/>
          <w:sz w:val="18"/>
          <w:szCs w:val="18"/>
        </w:rPr>
        <w:t>r</w:t>
      </w:r>
      <w:r w:rsidRPr="001C2D0F">
        <w:rPr>
          <w:rFonts w:eastAsiaTheme="majorEastAsia" w:cs="Arial"/>
          <w:spacing w:val="42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q</w:t>
      </w:r>
      <w:r w:rsidRPr="001C2D0F">
        <w:rPr>
          <w:rFonts w:eastAsiaTheme="majorEastAsia" w:cs="Arial"/>
          <w:spacing w:val="2"/>
          <w:sz w:val="18"/>
          <w:szCs w:val="18"/>
        </w:rPr>
        <w:t>ua</w:t>
      </w:r>
      <w:r w:rsidRPr="001C2D0F">
        <w:rPr>
          <w:rFonts w:eastAsiaTheme="majorEastAsia" w:cs="Arial"/>
          <w:spacing w:val="-1"/>
          <w:sz w:val="18"/>
          <w:szCs w:val="18"/>
        </w:rPr>
        <w:t>n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pacing w:val="2"/>
          <w:sz w:val="18"/>
          <w:szCs w:val="18"/>
        </w:rPr>
        <w:t>f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pacing w:val="1"/>
          <w:sz w:val="18"/>
          <w:szCs w:val="18"/>
        </w:rPr>
        <w:t>c</w:t>
      </w:r>
      <w:r w:rsidRPr="001C2D0F">
        <w:rPr>
          <w:rFonts w:eastAsiaTheme="majorEastAsia" w:cs="Arial"/>
          <w:spacing w:val="-1"/>
          <w:sz w:val="18"/>
          <w:szCs w:val="18"/>
        </w:rPr>
        <w:t>a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1"/>
          <w:sz w:val="18"/>
          <w:szCs w:val="18"/>
        </w:rPr>
        <w:t>i</w:t>
      </w:r>
      <w:r w:rsidRPr="001C2D0F">
        <w:rPr>
          <w:rFonts w:eastAsiaTheme="majorEastAsia" w:cs="Arial"/>
          <w:spacing w:val="-1"/>
          <w:sz w:val="18"/>
          <w:szCs w:val="18"/>
        </w:rPr>
        <w:t>o</w:t>
      </w:r>
      <w:r w:rsidRPr="001C2D0F">
        <w:rPr>
          <w:rFonts w:eastAsiaTheme="majorEastAsia" w:cs="Arial"/>
          <w:sz w:val="18"/>
          <w:szCs w:val="18"/>
        </w:rPr>
        <w:t>n</w:t>
      </w:r>
      <w:r w:rsidRPr="001C2D0F">
        <w:rPr>
          <w:rFonts w:eastAsiaTheme="majorEastAsia" w:cs="Arial"/>
          <w:spacing w:val="43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a</w:t>
      </w:r>
      <w:r w:rsidRPr="001C2D0F">
        <w:rPr>
          <w:rFonts w:eastAsiaTheme="majorEastAsia" w:cs="Arial"/>
          <w:spacing w:val="2"/>
          <w:sz w:val="18"/>
          <w:szCs w:val="18"/>
        </w:rPr>
        <w:t>n</w:t>
      </w:r>
      <w:r w:rsidRPr="001C2D0F">
        <w:rPr>
          <w:rFonts w:eastAsiaTheme="majorEastAsia" w:cs="Arial"/>
          <w:sz w:val="18"/>
          <w:szCs w:val="18"/>
        </w:rPr>
        <w:t>d</w:t>
      </w:r>
      <w:r w:rsidRPr="001C2D0F">
        <w:rPr>
          <w:rFonts w:eastAsiaTheme="majorEastAsia" w:cs="Arial"/>
          <w:spacing w:val="40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2"/>
          <w:sz w:val="18"/>
          <w:szCs w:val="18"/>
        </w:rPr>
        <w:t>a</w:t>
      </w:r>
      <w:r w:rsidRPr="001C2D0F">
        <w:rPr>
          <w:rFonts w:eastAsiaTheme="majorEastAsia" w:cs="Arial"/>
          <w:spacing w:val="-1"/>
          <w:sz w:val="18"/>
          <w:szCs w:val="18"/>
        </w:rPr>
        <w:t>u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o</w:t>
      </w:r>
      <w:r w:rsidRPr="001C2D0F">
        <w:rPr>
          <w:rFonts w:eastAsiaTheme="majorEastAsia" w:cs="Arial"/>
          <w:spacing w:val="4"/>
          <w:sz w:val="18"/>
          <w:szCs w:val="18"/>
        </w:rPr>
        <w:t>m</w:t>
      </w:r>
      <w:r w:rsidRPr="001C2D0F">
        <w:rPr>
          <w:rFonts w:eastAsiaTheme="majorEastAsia" w:cs="Arial"/>
          <w:spacing w:val="-1"/>
          <w:sz w:val="18"/>
          <w:szCs w:val="18"/>
        </w:rPr>
        <w:t>a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-1"/>
          <w:sz w:val="18"/>
          <w:szCs w:val="18"/>
        </w:rPr>
        <w:t>io</w:t>
      </w:r>
      <w:r w:rsidRPr="001C2D0F">
        <w:rPr>
          <w:rFonts w:eastAsiaTheme="majorEastAsia" w:cs="Arial"/>
          <w:sz w:val="18"/>
          <w:szCs w:val="18"/>
        </w:rPr>
        <w:t>n</w:t>
      </w:r>
      <w:r w:rsidRPr="001C2D0F">
        <w:rPr>
          <w:rFonts w:eastAsiaTheme="majorEastAsia" w:cs="Arial"/>
          <w:spacing w:val="44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z w:val="18"/>
          <w:szCs w:val="18"/>
        </w:rPr>
        <w:t>n</w:t>
      </w:r>
      <w:r w:rsidRPr="001C2D0F">
        <w:rPr>
          <w:rFonts w:eastAsiaTheme="majorEastAsia" w:cs="Arial"/>
          <w:spacing w:val="43"/>
          <w:sz w:val="18"/>
          <w:szCs w:val="18"/>
        </w:rPr>
        <w:t xml:space="preserve"> 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2"/>
          <w:sz w:val="18"/>
          <w:szCs w:val="18"/>
        </w:rPr>
        <w:t>h</w:t>
      </w:r>
      <w:r w:rsidRPr="001C2D0F">
        <w:rPr>
          <w:rFonts w:eastAsiaTheme="majorEastAsia" w:cs="Arial"/>
          <w:sz w:val="18"/>
          <w:szCs w:val="18"/>
        </w:rPr>
        <w:t>e</w:t>
      </w:r>
      <w:r w:rsidRPr="001C2D0F">
        <w:rPr>
          <w:rFonts w:eastAsiaTheme="majorEastAsia" w:cs="Arial"/>
          <w:w w:val="99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de</w:t>
      </w:r>
      <w:r w:rsidRPr="001C2D0F">
        <w:rPr>
          <w:rFonts w:eastAsiaTheme="majorEastAsia" w:cs="Arial"/>
          <w:spacing w:val="1"/>
          <w:sz w:val="18"/>
          <w:szCs w:val="18"/>
        </w:rPr>
        <w:t>v</w:t>
      </w:r>
      <w:r w:rsidRPr="001C2D0F">
        <w:rPr>
          <w:rFonts w:eastAsiaTheme="majorEastAsia" w:cs="Arial"/>
          <w:spacing w:val="-1"/>
          <w:sz w:val="18"/>
          <w:szCs w:val="18"/>
        </w:rPr>
        <w:t>e</w:t>
      </w:r>
      <w:r w:rsidRPr="001C2D0F">
        <w:rPr>
          <w:rFonts w:eastAsiaTheme="majorEastAsia" w:cs="Arial"/>
          <w:spacing w:val="1"/>
          <w:sz w:val="18"/>
          <w:szCs w:val="18"/>
        </w:rPr>
        <w:t>l</w:t>
      </w:r>
      <w:r w:rsidRPr="001C2D0F">
        <w:rPr>
          <w:rFonts w:eastAsiaTheme="majorEastAsia" w:cs="Arial"/>
          <w:spacing w:val="-1"/>
          <w:sz w:val="18"/>
          <w:szCs w:val="18"/>
        </w:rPr>
        <w:t>op</w:t>
      </w:r>
      <w:r w:rsidRPr="001C2D0F">
        <w:rPr>
          <w:rFonts w:eastAsiaTheme="majorEastAsia" w:cs="Arial"/>
          <w:spacing w:val="4"/>
          <w:sz w:val="18"/>
          <w:szCs w:val="18"/>
        </w:rPr>
        <w:t>m</w:t>
      </w:r>
      <w:r w:rsidRPr="001C2D0F">
        <w:rPr>
          <w:rFonts w:eastAsiaTheme="majorEastAsia" w:cs="Arial"/>
          <w:spacing w:val="-1"/>
          <w:sz w:val="18"/>
          <w:szCs w:val="18"/>
        </w:rPr>
        <w:t>en</w:t>
      </w:r>
      <w:r w:rsidRPr="001C2D0F">
        <w:rPr>
          <w:rFonts w:eastAsiaTheme="majorEastAsia" w:cs="Arial"/>
          <w:sz w:val="18"/>
          <w:szCs w:val="18"/>
        </w:rPr>
        <w:t>t</w:t>
      </w:r>
      <w:r w:rsidRPr="001C2D0F">
        <w:rPr>
          <w:rFonts w:eastAsiaTheme="majorEastAsia" w:cs="Arial"/>
          <w:spacing w:val="-9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o</w:t>
      </w:r>
      <w:r w:rsidRPr="001C2D0F">
        <w:rPr>
          <w:rFonts w:eastAsiaTheme="majorEastAsia" w:cs="Arial"/>
          <w:sz w:val="18"/>
          <w:szCs w:val="18"/>
        </w:rPr>
        <w:t>f</w:t>
      </w:r>
      <w:r w:rsidRPr="001C2D0F">
        <w:rPr>
          <w:rFonts w:eastAsiaTheme="majorEastAsia" w:cs="Arial"/>
          <w:spacing w:val="-7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i</w:t>
      </w:r>
      <w:r w:rsidRPr="001C2D0F">
        <w:rPr>
          <w:rFonts w:eastAsiaTheme="majorEastAsia" w:cs="Arial"/>
          <w:sz w:val="18"/>
          <w:szCs w:val="18"/>
        </w:rPr>
        <w:t>ts</w:t>
      </w:r>
      <w:r w:rsidRPr="001C2D0F">
        <w:rPr>
          <w:rFonts w:eastAsiaTheme="majorEastAsia" w:cs="Arial"/>
          <w:spacing w:val="-7"/>
          <w:sz w:val="18"/>
          <w:szCs w:val="18"/>
        </w:rPr>
        <w:t xml:space="preserve"> </w:t>
      </w:r>
      <w:r w:rsidRPr="001C2D0F">
        <w:rPr>
          <w:rFonts w:eastAsiaTheme="majorEastAsia" w:cs="Arial"/>
          <w:spacing w:val="-1"/>
          <w:sz w:val="18"/>
          <w:szCs w:val="18"/>
        </w:rPr>
        <w:t>p</w:t>
      </w:r>
      <w:r w:rsidRPr="001C2D0F">
        <w:rPr>
          <w:rFonts w:eastAsiaTheme="majorEastAsia" w:cs="Arial"/>
          <w:spacing w:val="1"/>
          <w:sz w:val="18"/>
          <w:szCs w:val="18"/>
        </w:rPr>
        <w:t>r</w:t>
      </w:r>
      <w:r w:rsidRPr="001C2D0F">
        <w:rPr>
          <w:rFonts w:eastAsiaTheme="majorEastAsia" w:cs="Arial"/>
          <w:spacing w:val="-1"/>
          <w:sz w:val="18"/>
          <w:szCs w:val="18"/>
        </w:rPr>
        <w:t>o</w:t>
      </w:r>
      <w:r w:rsidRPr="001C2D0F">
        <w:rPr>
          <w:rFonts w:eastAsiaTheme="majorEastAsia" w:cs="Arial"/>
          <w:spacing w:val="1"/>
          <w:sz w:val="18"/>
          <w:szCs w:val="18"/>
        </w:rPr>
        <w:t>c</w:t>
      </w:r>
      <w:r w:rsidRPr="001C2D0F">
        <w:rPr>
          <w:rFonts w:eastAsiaTheme="majorEastAsia" w:cs="Arial"/>
          <w:spacing w:val="-1"/>
          <w:sz w:val="18"/>
          <w:szCs w:val="18"/>
        </w:rPr>
        <w:t>e</w:t>
      </w:r>
      <w:r w:rsidRPr="001C2D0F">
        <w:rPr>
          <w:rFonts w:eastAsiaTheme="majorEastAsia" w:cs="Arial"/>
          <w:spacing w:val="1"/>
          <w:sz w:val="18"/>
          <w:szCs w:val="18"/>
        </w:rPr>
        <w:t>ss</w:t>
      </w:r>
      <w:r w:rsidRPr="001C2D0F">
        <w:rPr>
          <w:rFonts w:eastAsiaTheme="majorEastAsia" w:cs="Arial"/>
          <w:spacing w:val="-1"/>
          <w:sz w:val="18"/>
          <w:szCs w:val="18"/>
        </w:rPr>
        <w:t>e</w:t>
      </w:r>
      <w:r w:rsidRPr="001C2D0F">
        <w:rPr>
          <w:rFonts w:eastAsiaTheme="majorEastAsia" w:cs="Arial"/>
          <w:spacing w:val="1"/>
          <w:sz w:val="18"/>
          <w:szCs w:val="18"/>
        </w:rPr>
        <w:t>s</w:t>
      </w:r>
      <w:r w:rsidRPr="001C2D0F">
        <w:rPr>
          <w:rFonts w:eastAsiaTheme="majorEastAsia" w:cs="Arial"/>
          <w:sz w:val="18"/>
          <w:szCs w:val="18"/>
        </w:rPr>
        <w:t>.</w:t>
      </w:r>
    </w:p>
    <w:p w:rsidR="001C2D0F" w:rsidRPr="001C2D0F" w:rsidRDefault="001C2D0F" w:rsidP="001C2D0F">
      <w:pPr>
        <w:tabs>
          <w:tab w:val="left" w:pos="0"/>
        </w:tabs>
        <w:spacing w:before="19"/>
        <w:rPr>
          <w:rFonts w:ascii="Arial" w:eastAsiaTheme="majorEastAsia" w:hAnsi="Arial" w:cs="Arial"/>
          <w:spacing w:val="-1"/>
          <w:sz w:val="18"/>
          <w:szCs w:val="18"/>
          <w:lang w:eastAsia="ko-KR"/>
        </w:rPr>
      </w:pPr>
    </w:p>
    <w:p w:rsidR="001C2D0F" w:rsidRPr="001C2D0F" w:rsidRDefault="001C2D0F" w:rsidP="001C2D0F">
      <w:pPr>
        <w:pStyle w:val="JDText"/>
        <w:tabs>
          <w:tab w:val="left" w:pos="0"/>
        </w:tabs>
        <w:spacing w:after="60"/>
        <w:ind w:right="310"/>
        <w:rPr>
          <w:rFonts w:eastAsiaTheme="majorEastAsia"/>
          <w:sz w:val="18"/>
          <w:szCs w:val="18"/>
          <w:lang w:eastAsia="ko-KR"/>
        </w:rPr>
      </w:pPr>
      <w:r w:rsidRPr="001C2D0F">
        <w:rPr>
          <w:rFonts w:eastAsiaTheme="majorEastAsia"/>
          <w:sz w:val="18"/>
          <w:szCs w:val="18"/>
        </w:rPr>
        <w:t>All interested candidates are invited to attend our company presentations:</w:t>
      </w:r>
    </w:p>
    <w:tbl>
      <w:tblPr>
        <w:tblStyle w:val="1"/>
        <w:tblW w:w="10641" w:type="dxa"/>
        <w:tblLook w:val="04A0"/>
      </w:tblPr>
      <w:tblGrid>
        <w:gridCol w:w="454"/>
        <w:gridCol w:w="2824"/>
        <w:gridCol w:w="2835"/>
        <w:gridCol w:w="4528"/>
      </w:tblGrid>
      <w:tr w:rsidR="001C2D0F" w:rsidRPr="001C2D0F" w:rsidTr="001C2D0F">
        <w:trPr>
          <w:cnfStyle w:val="100000000000"/>
          <w:trHeight w:val="444"/>
        </w:trPr>
        <w:tc>
          <w:tcPr>
            <w:cnfStyle w:val="001000000000"/>
            <w:tcW w:w="454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2824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cnfStyle w:val="100000000000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University</w:t>
            </w:r>
          </w:p>
        </w:tc>
        <w:tc>
          <w:tcPr>
            <w:tcW w:w="2835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cnfStyle w:val="100000000000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Date</w:t>
            </w:r>
          </w:p>
        </w:tc>
        <w:tc>
          <w:tcPr>
            <w:tcW w:w="4528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cnfStyle w:val="100000000000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bCs w:val="0"/>
                <w:spacing w:val="-1"/>
                <w:sz w:val="18"/>
                <w:szCs w:val="18"/>
              </w:rPr>
              <w:t>L</w:t>
            </w: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ocation</w:t>
            </w:r>
          </w:p>
        </w:tc>
      </w:tr>
      <w:tr w:rsidR="001C2D0F" w:rsidRPr="001C2D0F" w:rsidTr="001C2D0F">
        <w:trPr>
          <w:cnfStyle w:val="000000100000"/>
          <w:trHeight w:val="444"/>
        </w:trPr>
        <w:tc>
          <w:tcPr>
            <w:cnfStyle w:val="001000000000"/>
            <w:tcW w:w="454" w:type="dxa"/>
            <w:noWrap/>
            <w:vAlign w:val="center"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1</w:t>
            </w:r>
          </w:p>
        </w:tc>
        <w:tc>
          <w:tcPr>
            <w:tcW w:w="2824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color w:val="000000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Korea University</w:t>
            </w:r>
          </w:p>
        </w:tc>
        <w:tc>
          <w:tcPr>
            <w:tcW w:w="2835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2015-Oct-26(MON) 16:00-18:00</w:t>
            </w:r>
          </w:p>
        </w:tc>
        <w:tc>
          <w:tcPr>
            <w:tcW w:w="4528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Multimedia Room, </w:t>
            </w:r>
            <w:proofErr w:type="spellStart"/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Hana</w:t>
            </w:r>
            <w:proofErr w:type="spellEnd"/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 Square, Science Campus</w:t>
            </w:r>
          </w:p>
        </w:tc>
      </w:tr>
      <w:tr w:rsidR="001C2D0F" w:rsidRPr="001C2D0F" w:rsidTr="001C2D0F">
        <w:trPr>
          <w:trHeight w:val="444"/>
        </w:trPr>
        <w:tc>
          <w:tcPr>
            <w:cnfStyle w:val="001000000000"/>
            <w:tcW w:w="454" w:type="dxa"/>
            <w:noWrap/>
            <w:vAlign w:val="center"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2</w:t>
            </w:r>
          </w:p>
        </w:tc>
        <w:tc>
          <w:tcPr>
            <w:tcW w:w="2824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color w:val="000000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Seoul National University</w:t>
            </w:r>
          </w:p>
        </w:tc>
        <w:tc>
          <w:tcPr>
            <w:tcW w:w="2835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2015-Oct-27(TUE) 16:00-18:00</w:t>
            </w:r>
          </w:p>
        </w:tc>
        <w:tc>
          <w:tcPr>
            <w:tcW w:w="4528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Room 105, Building 301</w:t>
            </w:r>
          </w:p>
        </w:tc>
      </w:tr>
      <w:tr w:rsidR="001C2D0F" w:rsidRPr="001C2D0F" w:rsidTr="001C2D0F">
        <w:trPr>
          <w:cnfStyle w:val="000000100000"/>
          <w:trHeight w:val="444"/>
        </w:trPr>
        <w:tc>
          <w:tcPr>
            <w:cnfStyle w:val="001000000000"/>
            <w:tcW w:w="454" w:type="dxa"/>
            <w:noWrap/>
            <w:vAlign w:val="center"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3</w:t>
            </w:r>
          </w:p>
        </w:tc>
        <w:tc>
          <w:tcPr>
            <w:tcW w:w="2824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color w:val="000000"/>
                <w:sz w:val="18"/>
                <w:szCs w:val="18"/>
              </w:rPr>
            </w:pPr>
            <w:proofErr w:type="spellStart"/>
            <w:r w:rsidRPr="001C2D0F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Yonsei</w:t>
            </w:r>
            <w:proofErr w:type="spellEnd"/>
            <w:r w:rsidRPr="001C2D0F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University</w:t>
            </w:r>
          </w:p>
        </w:tc>
        <w:tc>
          <w:tcPr>
            <w:tcW w:w="2835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2015-Oct-28(WED) 16:00-18:00</w:t>
            </w:r>
          </w:p>
        </w:tc>
        <w:tc>
          <w:tcPr>
            <w:tcW w:w="4528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Seminar room 3, Engineering Hall 1, </w:t>
            </w:r>
            <w:proofErr w:type="spellStart"/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Sinchon</w:t>
            </w:r>
            <w:proofErr w:type="spellEnd"/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 Campus</w:t>
            </w:r>
          </w:p>
        </w:tc>
      </w:tr>
      <w:tr w:rsidR="001C2D0F" w:rsidRPr="001C2D0F" w:rsidTr="001C2D0F">
        <w:trPr>
          <w:trHeight w:val="444"/>
        </w:trPr>
        <w:tc>
          <w:tcPr>
            <w:cnfStyle w:val="001000000000"/>
            <w:tcW w:w="454" w:type="dxa"/>
            <w:noWrap/>
            <w:vAlign w:val="center"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2824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color w:val="000000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>Korea Advanced Institute of Science and Technology(KAIST)</w:t>
            </w:r>
          </w:p>
        </w:tc>
        <w:tc>
          <w:tcPr>
            <w:tcW w:w="2835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2015-Oct-29(THU) 16:00-18:00</w:t>
            </w:r>
          </w:p>
        </w:tc>
        <w:tc>
          <w:tcPr>
            <w:tcW w:w="4528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Room 103, Creative Learning Building(E11)</w:t>
            </w:r>
          </w:p>
        </w:tc>
      </w:tr>
    </w:tbl>
    <w:p w:rsidR="001C2D0F" w:rsidRPr="001C2D0F" w:rsidRDefault="001C2D0F" w:rsidP="001C2D0F">
      <w:pPr>
        <w:tabs>
          <w:tab w:val="left" w:pos="0"/>
        </w:tabs>
        <w:autoSpaceDE w:val="0"/>
        <w:autoSpaceDN w:val="0"/>
        <w:adjustRightInd w:val="0"/>
        <w:rPr>
          <w:rFonts w:ascii="Arial" w:eastAsiaTheme="majorEastAsia" w:hAnsi="Arial" w:cs="Arial"/>
          <w:b/>
          <w:bCs/>
          <w:color w:val="000000"/>
          <w:sz w:val="18"/>
          <w:szCs w:val="18"/>
          <w:lang w:eastAsia="ko-KR"/>
        </w:rPr>
      </w:pPr>
      <w:r w:rsidRPr="001C2D0F">
        <w:rPr>
          <w:rFonts w:ascii="Arial" w:eastAsiaTheme="majorEastAsia" w:hAnsi="Arial" w:cs="Arial"/>
          <w:b/>
          <w:bCs/>
          <w:color w:val="000000"/>
          <w:sz w:val="18"/>
          <w:szCs w:val="18"/>
          <w:lang w:eastAsia="ko-KR"/>
        </w:rPr>
        <w:t>Note: Company presentation schedule is subject to change. Please check with the university career center before you attend the presentation.</w:t>
      </w:r>
    </w:p>
    <w:p w:rsidR="001C2D0F" w:rsidRPr="001C2D0F" w:rsidRDefault="001C2D0F" w:rsidP="001C2D0F">
      <w:pPr>
        <w:tabs>
          <w:tab w:val="left" w:pos="0"/>
          <w:tab w:val="left" w:pos="840"/>
        </w:tabs>
        <w:spacing w:before="11"/>
        <w:rPr>
          <w:rFonts w:ascii="Arial" w:eastAsiaTheme="majorEastAsia" w:hAnsi="Arial" w:cs="Arial"/>
          <w:sz w:val="18"/>
          <w:szCs w:val="18"/>
          <w:lang w:eastAsia="ko-KR"/>
        </w:rPr>
      </w:pPr>
    </w:p>
    <w:p w:rsidR="001C2D0F" w:rsidRPr="001C2D0F" w:rsidRDefault="001C2D0F" w:rsidP="001C2D0F">
      <w:pPr>
        <w:tabs>
          <w:tab w:val="left" w:pos="0"/>
        </w:tabs>
        <w:spacing w:before="19"/>
        <w:rPr>
          <w:rFonts w:ascii="Arial" w:eastAsiaTheme="majorEastAsia" w:hAnsi="Arial" w:cs="Arial"/>
          <w:spacing w:val="-1"/>
          <w:sz w:val="18"/>
          <w:szCs w:val="18"/>
          <w:lang w:eastAsia="ko-KR"/>
        </w:rPr>
      </w:pP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>WorldQuant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는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국제적인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연구원들과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기술자들로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만들어진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기관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투자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관리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회사로서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지속적으로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투자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활동의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수량화와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자동화를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실현해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나아가고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pacing w:val="-1"/>
          <w:sz w:val="18"/>
          <w:szCs w:val="18"/>
          <w:lang w:eastAsia="ko-KR"/>
        </w:rPr>
        <w:t>있습니다</w:t>
      </w:r>
      <w:r w:rsidRPr="001C2D0F">
        <w:rPr>
          <w:rFonts w:ascii="Arial" w:eastAsiaTheme="majorEastAsia" w:hAnsi="Arial" w:cs="Arial"/>
          <w:spacing w:val="-1"/>
          <w:sz w:val="18"/>
          <w:szCs w:val="18"/>
          <w:lang w:eastAsia="ko-KR"/>
        </w:rPr>
        <w:t>.</w:t>
      </w:r>
    </w:p>
    <w:p w:rsidR="001C2D0F" w:rsidRPr="001C2D0F" w:rsidRDefault="001C2D0F" w:rsidP="001C2D0F">
      <w:pPr>
        <w:tabs>
          <w:tab w:val="left" w:pos="0"/>
          <w:tab w:val="left" w:pos="840"/>
        </w:tabs>
        <w:spacing w:before="11"/>
        <w:rPr>
          <w:rFonts w:ascii="Arial" w:eastAsiaTheme="majorEastAsia" w:hAnsi="Arial" w:cs="Arial"/>
          <w:sz w:val="18"/>
          <w:szCs w:val="18"/>
          <w:lang w:eastAsia="ko-KR"/>
        </w:rPr>
      </w:pPr>
    </w:p>
    <w:p w:rsidR="001C2D0F" w:rsidRPr="001C2D0F" w:rsidRDefault="001C2D0F" w:rsidP="001C2D0F">
      <w:pPr>
        <w:tabs>
          <w:tab w:val="left" w:pos="0"/>
        </w:tabs>
        <w:rPr>
          <w:rFonts w:ascii="Arial" w:eastAsiaTheme="majorEastAsia" w:hAnsi="Arial" w:cs="Arial"/>
          <w:sz w:val="18"/>
          <w:szCs w:val="18"/>
          <w:lang w:eastAsia="ko-KR"/>
        </w:rPr>
      </w:pPr>
      <w:r w:rsidRPr="001C2D0F">
        <w:rPr>
          <w:rFonts w:ascii="Arial" w:eastAsiaTheme="majorEastAsia" w:hAnsiTheme="majorEastAsia" w:cs="Arial"/>
          <w:sz w:val="18"/>
          <w:szCs w:val="18"/>
          <w:lang w:eastAsia="ko-KR"/>
        </w:rPr>
        <w:t>관심</w:t>
      </w:r>
      <w:r w:rsidRPr="001C2D0F">
        <w:rPr>
          <w:rFonts w:ascii="Arial" w:eastAsiaTheme="majorEastAsia" w:hAnsi="Arial" w:cs="Arial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z w:val="18"/>
          <w:szCs w:val="18"/>
          <w:lang w:eastAsia="ko-KR"/>
        </w:rPr>
        <w:t>있는</w:t>
      </w:r>
      <w:r w:rsidRPr="001C2D0F">
        <w:rPr>
          <w:rFonts w:ascii="Arial" w:eastAsiaTheme="majorEastAsia" w:hAnsi="Arial" w:cs="Arial"/>
          <w:sz w:val="18"/>
          <w:szCs w:val="18"/>
          <w:lang w:eastAsia="ko-KR"/>
        </w:rPr>
        <w:t xml:space="preserve"> </w:t>
      </w:r>
      <w:proofErr w:type="spellStart"/>
      <w:r w:rsidRPr="001C2D0F">
        <w:rPr>
          <w:rFonts w:ascii="Arial" w:eastAsiaTheme="majorEastAsia" w:hAnsiTheme="majorEastAsia" w:cs="Arial"/>
          <w:sz w:val="18"/>
          <w:szCs w:val="18"/>
          <w:lang w:eastAsia="ko-KR"/>
        </w:rPr>
        <w:t>지원자분들을</w:t>
      </w:r>
      <w:proofErr w:type="spellEnd"/>
      <w:r w:rsidRPr="001C2D0F">
        <w:rPr>
          <w:rFonts w:ascii="Arial" w:eastAsiaTheme="majorEastAsia" w:hAnsi="Arial" w:cs="Arial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z w:val="18"/>
          <w:szCs w:val="18"/>
          <w:lang w:eastAsia="ko-KR"/>
        </w:rPr>
        <w:t>자사의</w:t>
      </w:r>
      <w:r w:rsidRPr="001C2D0F">
        <w:rPr>
          <w:rFonts w:ascii="Arial" w:eastAsiaTheme="majorEastAsia" w:hAnsi="Arial" w:cs="Arial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z w:val="18"/>
          <w:szCs w:val="18"/>
          <w:lang w:eastAsia="ko-KR"/>
        </w:rPr>
        <w:t>다음</w:t>
      </w:r>
      <w:r w:rsidRPr="001C2D0F">
        <w:rPr>
          <w:rFonts w:ascii="Arial" w:eastAsiaTheme="majorEastAsia" w:hAnsi="Arial" w:cs="Arial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z w:val="18"/>
          <w:szCs w:val="18"/>
          <w:lang w:eastAsia="ko-KR"/>
        </w:rPr>
        <w:t>채용</w:t>
      </w:r>
      <w:r w:rsidRPr="001C2D0F">
        <w:rPr>
          <w:rFonts w:ascii="Arial" w:eastAsiaTheme="majorEastAsia" w:hAnsi="Arial" w:cs="Arial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z w:val="18"/>
          <w:szCs w:val="18"/>
          <w:lang w:eastAsia="ko-KR"/>
        </w:rPr>
        <w:t>설명회로</w:t>
      </w:r>
      <w:r w:rsidRPr="001C2D0F">
        <w:rPr>
          <w:rFonts w:ascii="Arial" w:eastAsiaTheme="majorEastAsia" w:hAnsi="Arial" w:cs="Arial"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sz w:val="18"/>
          <w:szCs w:val="18"/>
          <w:lang w:eastAsia="ko-KR"/>
        </w:rPr>
        <w:t>초청합니다</w:t>
      </w:r>
      <w:r w:rsidRPr="001C2D0F">
        <w:rPr>
          <w:rFonts w:ascii="Arial" w:eastAsiaTheme="majorEastAsia" w:hAnsi="Arial" w:cs="Arial"/>
          <w:sz w:val="18"/>
          <w:szCs w:val="18"/>
          <w:lang w:eastAsia="ko-KR"/>
        </w:rPr>
        <w:t>:</w:t>
      </w:r>
    </w:p>
    <w:tbl>
      <w:tblPr>
        <w:tblStyle w:val="1"/>
        <w:tblW w:w="10660" w:type="dxa"/>
        <w:tblLook w:val="04A0"/>
      </w:tblPr>
      <w:tblGrid>
        <w:gridCol w:w="454"/>
        <w:gridCol w:w="2103"/>
        <w:gridCol w:w="2433"/>
        <w:gridCol w:w="5670"/>
      </w:tblGrid>
      <w:tr w:rsidR="001C2D0F" w:rsidRPr="001C2D0F" w:rsidTr="001C2D0F">
        <w:trPr>
          <w:cnfStyle w:val="100000000000"/>
          <w:trHeight w:val="403"/>
        </w:trPr>
        <w:tc>
          <w:tcPr>
            <w:cnfStyle w:val="001000000000"/>
            <w:tcW w:w="454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2103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cnfStyle w:val="100000000000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proofErr w:type="spellStart"/>
            <w:r w:rsidRPr="001C2D0F">
              <w:rPr>
                <w:rFonts w:ascii="Arial" w:eastAsiaTheme="majorEastAsia" w:hAnsiTheme="majorEastAsia" w:cs="Arial"/>
                <w:bCs w:val="0"/>
                <w:spacing w:val="-1"/>
                <w:sz w:val="18"/>
                <w:szCs w:val="18"/>
              </w:rPr>
              <w:t>대학명</w:t>
            </w:r>
            <w:proofErr w:type="spellEnd"/>
          </w:p>
        </w:tc>
        <w:tc>
          <w:tcPr>
            <w:tcW w:w="2433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cnfStyle w:val="100000000000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Theme="majorEastAsia" w:cs="Arial"/>
                <w:bCs w:val="0"/>
                <w:spacing w:val="-1"/>
                <w:sz w:val="18"/>
                <w:szCs w:val="18"/>
              </w:rPr>
              <w:t>일시</w:t>
            </w:r>
          </w:p>
        </w:tc>
        <w:tc>
          <w:tcPr>
            <w:tcW w:w="5670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cnfStyle w:val="100000000000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Theme="majorEastAsia" w:cs="Arial"/>
                <w:bCs w:val="0"/>
                <w:spacing w:val="-1"/>
                <w:sz w:val="18"/>
                <w:szCs w:val="18"/>
              </w:rPr>
              <w:t>장소</w:t>
            </w:r>
          </w:p>
        </w:tc>
      </w:tr>
      <w:tr w:rsidR="001C2D0F" w:rsidRPr="001C2D0F" w:rsidTr="004331F3">
        <w:trPr>
          <w:cnfStyle w:val="000000100000"/>
          <w:trHeight w:val="403"/>
        </w:trPr>
        <w:tc>
          <w:tcPr>
            <w:cnfStyle w:val="001000000000"/>
            <w:tcW w:w="454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1</w:t>
            </w:r>
          </w:p>
        </w:tc>
        <w:tc>
          <w:tcPr>
            <w:tcW w:w="2103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color w:val="000000"/>
                <w:sz w:val="18"/>
                <w:szCs w:val="18"/>
              </w:rPr>
            </w:pPr>
            <w:r w:rsidRPr="001C2D0F">
              <w:rPr>
                <w:rFonts w:ascii="Arial" w:eastAsiaTheme="majorEastAsia" w:hAnsiTheme="majorEastAsia" w:cs="Arial"/>
                <w:color w:val="000000"/>
                <w:sz w:val="18"/>
                <w:szCs w:val="18"/>
              </w:rPr>
              <w:t>고려대학교</w:t>
            </w:r>
          </w:p>
        </w:tc>
        <w:tc>
          <w:tcPr>
            <w:tcW w:w="2433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2015-10-26(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월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) 16:00-18:00</w:t>
            </w:r>
          </w:p>
        </w:tc>
        <w:tc>
          <w:tcPr>
            <w:tcW w:w="5670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이공계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캠퍼스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하나스퀘어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멀티미디어룸</w:t>
            </w:r>
            <w:proofErr w:type="spellEnd"/>
          </w:p>
        </w:tc>
      </w:tr>
      <w:tr w:rsidR="001C2D0F" w:rsidRPr="001C2D0F" w:rsidTr="004331F3">
        <w:trPr>
          <w:trHeight w:val="403"/>
        </w:trPr>
        <w:tc>
          <w:tcPr>
            <w:cnfStyle w:val="001000000000"/>
            <w:tcW w:w="454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2</w:t>
            </w:r>
          </w:p>
        </w:tc>
        <w:tc>
          <w:tcPr>
            <w:tcW w:w="2103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color w:val="000000"/>
                <w:sz w:val="18"/>
                <w:szCs w:val="18"/>
              </w:rPr>
            </w:pPr>
            <w:r w:rsidRPr="001C2D0F">
              <w:rPr>
                <w:rFonts w:ascii="Arial" w:eastAsiaTheme="majorEastAsia" w:hAnsiTheme="majorEastAsia" w:cs="Arial"/>
                <w:color w:val="000000"/>
                <w:sz w:val="18"/>
                <w:szCs w:val="18"/>
              </w:rPr>
              <w:t>서울대학교</w:t>
            </w:r>
          </w:p>
        </w:tc>
        <w:tc>
          <w:tcPr>
            <w:tcW w:w="2433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2015-10-27(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화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) 16:00-18:00</w:t>
            </w:r>
          </w:p>
        </w:tc>
        <w:tc>
          <w:tcPr>
            <w:tcW w:w="5670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301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동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 105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호</w:t>
            </w:r>
          </w:p>
        </w:tc>
      </w:tr>
      <w:tr w:rsidR="001C2D0F" w:rsidRPr="001C2D0F" w:rsidTr="004331F3">
        <w:trPr>
          <w:cnfStyle w:val="000000100000"/>
          <w:trHeight w:val="403"/>
        </w:trPr>
        <w:tc>
          <w:tcPr>
            <w:cnfStyle w:val="001000000000"/>
            <w:tcW w:w="454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3</w:t>
            </w:r>
          </w:p>
        </w:tc>
        <w:tc>
          <w:tcPr>
            <w:tcW w:w="2103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color w:val="000000"/>
                <w:sz w:val="18"/>
                <w:szCs w:val="18"/>
              </w:rPr>
            </w:pPr>
            <w:r w:rsidRPr="001C2D0F">
              <w:rPr>
                <w:rFonts w:ascii="Arial" w:eastAsiaTheme="majorEastAsia" w:hAnsiTheme="majorEastAsia" w:cs="Arial"/>
                <w:color w:val="000000"/>
                <w:sz w:val="18"/>
                <w:szCs w:val="18"/>
              </w:rPr>
              <w:t>연세대학교</w:t>
            </w:r>
          </w:p>
        </w:tc>
        <w:tc>
          <w:tcPr>
            <w:tcW w:w="2433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2015-10-28(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수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) 16:00-18:00</w:t>
            </w:r>
          </w:p>
        </w:tc>
        <w:tc>
          <w:tcPr>
            <w:tcW w:w="5670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100000"/>
              <w:rPr>
                <w:rFonts w:ascii="Arial" w:eastAsiaTheme="majorEastAsia" w:hAnsi="Arial" w:cs="Arial"/>
                <w:sz w:val="18"/>
                <w:szCs w:val="18"/>
              </w:rPr>
            </w:pPr>
            <w:proofErr w:type="spellStart"/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공학원</w:t>
            </w:r>
            <w:proofErr w:type="spellEnd"/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제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3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세미나실</w:t>
            </w:r>
          </w:p>
        </w:tc>
      </w:tr>
      <w:tr w:rsidR="001C2D0F" w:rsidRPr="001C2D0F" w:rsidTr="004331F3">
        <w:trPr>
          <w:trHeight w:val="403"/>
        </w:trPr>
        <w:tc>
          <w:tcPr>
            <w:cnfStyle w:val="001000000000"/>
            <w:tcW w:w="454" w:type="dxa"/>
            <w:noWrap/>
            <w:hideMark/>
          </w:tcPr>
          <w:p w:rsidR="001C2D0F" w:rsidRPr="001C2D0F" w:rsidRDefault="001C2D0F" w:rsidP="00B000D1">
            <w:pPr>
              <w:tabs>
                <w:tab w:val="left" w:pos="0"/>
              </w:tabs>
              <w:spacing w:before="19"/>
              <w:jc w:val="center"/>
              <w:rPr>
                <w:rFonts w:ascii="Arial" w:eastAsiaTheme="majorEastAsia" w:hAnsi="Arial" w:cs="Arial"/>
                <w:spacing w:val="-1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2103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color w:val="000000"/>
                <w:sz w:val="18"/>
                <w:szCs w:val="18"/>
              </w:rPr>
            </w:pPr>
            <w:r w:rsidRPr="001C2D0F">
              <w:rPr>
                <w:rFonts w:ascii="Arial" w:eastAsiaTheme="majorEastAsia" w:hAnsiTheme="majorEastAsia" w:cs="Arial"/>
                <w:color w:val="000000"/>
                <w:sz w:val="18"/>
                <w:szCs w:val="18"/>
              </w:rPr>
              <w:t>한국과학기술원</w:t>
            </w:r>
          </w:p>
        </w:tc>
        <w:tc>
          <w:tcPr>
            <w:tcW w:w="2433" w:type="dxa"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2015-10-29(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목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) 16:00-18:00</w:t>
            </w:r>
          </w:p>
        </w:tc>
        <w:tc>
          <w:tcPr>
            <w:tcW w:w="5670" w:type="dxa"/>
            <w:noWrap/>
            <w:vAlign w:val="center"/>
            <w:hideMark/>
          </w:tcPr>
          <w:p w:rsidR="001C2D0F" w:rsidRPr="001C2D0F" w:rsidRDefault="001C2D0F">
            <w:pPr>
              <w:jc w:val="center"/>
              <w:cnfStyle w:val="000000000000"/>
              <w:rPr>
                <w:rFonts w:ascii="Arial" w:eastAsiaTheme="majorEastAsia" w:hAnsi="Arial" w:cs="Arial"/>
                <w:sz w:val="18"/>
                <w:szCs w:val="18"/>
              </w:rPr>
            </w:pP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창의학습관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>(E11) 103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호</w:t>
            </w:r>
            <w:r w:rsidRPr="001C2D0F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1C2D0F">
              <w:rPr>
                <w:rFonts w:ascii="Arial" w:eastAsiaTheme="majorEastAsia" w:hAnsiTheme="majorEastAsia" w:cs="Arial"/>
                <w:sz w:val="18"/>
                <w:szCs w:val="18"/>
              </w:rPr>
              <w:t>강의실</w:t>
            </w:r>
          </w:p>
        </w:tc>
      </w:tr>
    </w:tbl>
    <w:p w:rsidR="001C2D0F" w:rsidRPr="001C2D0F" w:rsidRDefault="001C2D0F" w:rsidP="001C2D0F">
      <w:pPr>
        <w:tabs>
          <w:tab w:val="left" w:pos="0"/>
        </w:tabs>
        <w:spacing w:before="19"/>
        <w:rPr>
          <w:rFonts w:ascii="Arial" w:eastAsiaTheme="majorEastAsia" w:hAnsi="Arial" w:cs="Arial"/>
          <w:spacing w:val="-1"/>
          <w:sz w:val="18"/>
          <w:szCs w:val="18"/>
          <w:lang w:eastAsia="ko-KR"/>
        </w:rPr>
      </w:pPr>
    </w:p>
    <w:p w:rsidR="001C2D0F" w:rsidRPr="001C2D0F" w:rsidRDefault="001C2D0F" w:rsidP="001C2D0F">
      <w:pPr>
        <w:tabs>
          <w:tab w:val="left" w:pos="0"/>
        </w:tabs>
        <w:rPr>
          <w:rFonts w:ascii="Arial" w:eastAsiaTheme="majorEastAsia" w:hAnsi="Arial" w:cs="Arial"/>
          <w:b/>
          <w:sz w:val="18"/>
          <w:szCs w:val="18"/>
          <w:lang w:eastAsia="ko-KR"/>
        </w:rPr>
      </w:pP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참고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: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채용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설명회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일정이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유동적이오니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참석하기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전에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해당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대학교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취업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지원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기관에서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일정을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확인하기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 xml:space="preserve"> </w:t>
      </w:r>
      <w:r w:rsidRPr="001C2D0F">
        <w:rPr>
          <w:rFonts w:ascii="Arial" w:eastAsiaTheme="majorEastAsia" w:hAnsiTheme="majorEastAsia" w:cs="Arial"/>
          <w:b/>
          <w:sz w:val="18"/>
          <w:szCs w:val="18"/>
          <w:lang w:eastAsia="ko-KR"/>
        </w:rPr>
        <w:t>바랍니다</w:t>
      </w:r>
      <w:r w:rsidRPr="001C2D0F">
        <w:rPr>
          <w:rFonts w:ascii="Arial" w:eastAsiaTheme="majorEastAsia" w:hAnsi="Arial" w:cs="Arial"/>
          <w:b/>
          <w:sz w:val="18"/>
          <w:szCs w:val="18"/>
          <w:lang w:eastAsia="ko-KR"/>
        </w:rPr>
        <w:t>.</w:t>
      </w:r>
    </w:p>
    <w:p w:rsidR="001C2D0F" w:rsidRPr="001C2D0F" w:rsidRDefault="001C2D0F" w:rsidP="001C2D0F">
      <w:pPr>
        <w:tabs>
          <w:tab w:val="left" w:pos="0"/>
        </w:tabs>
        <w:rPr>
          <w:rFonts w:ascii="Arial" w:eastAsiaTheme="majorEastAsia" w:hAnsi="Arial" w:cs="Arial"/>
          <w:b/>
          <w:sz w:val="18"/>
          <w:szCs w:val="18"/>
          <w:lang w:eastAsia="ko-KR"/>
        </w:rPr>
      </w:pPr>
    </w:p>
    <w:p w:rsidR="001C2D0F" w:rsidRPr="001C2D0F" w:rsidRDefault="001C2D0F" w:rsidP="001C2D0F">
      <w:pPr>
        <w:tabs>
          <w:tab w:val="left" w:pos="0"/>
        </w:tabs>
        <w:rPr>
          <w:rFonts w:asciiTheme="majorEastAsia" w:eastAsiaTheme="majorEastAsia" w:hAnsiTheme="majorEastAsia" w:cs="Arial"/>
          <w:b/>
          <w:sz w:val="18"/>
          <w:szCs w:val="18"/>
          <w:lang w:eastAsia="ko-KR"/>
        </w:rPr>
      </w:pPr>
    </w:p>
    <w:p w:rsidR="001C2D0F" w:rsidRDefault="001C2D0F" w:rsidP="001C2D0F">
      <w:pPr>
        <w:tabs>
          <w:tab w:val="left" w:pos="0"/>
        </w:tabs>
        <w:rPr>
          <w:rFonts w:ascii="Arial" w:hAnsi="Arial" w:cs="Arial"/>
          <w:b/>
          <w:sz w:val="16"/>
          <w:szCs w:val="16"/>
          <w:lang w:eastAsia="ko-KR"/>
        </w:rPr>
      </w:pPr>
    </w:p>
    <w:p w:rsidR="00D67306" w:rsidRDefault="001C2D0F" w:rsidP="001C2D0F">
      <w:pPr>
        <w:tabs>
          <w:tab w:val="left" w:pos="0"/>
        </w:tabs>
        <w:jc w:val="right"/>
        <w:rPr>
          <w:rFonts w:ascii="Arial" w:eastAsiaTheme="minorEastAsia" w:hAnsi="Arial" w:cs="Arial" w:hint="eastAsia"/>
          <w:b/>
          <w:sz w:val="16"/>
          <w:szCs w:val="16"/>
          <w:lang w:eastAsia="ko-KR"/>
        </w:rPr>
      </w:pPr>
      <w:r>
        <w:rPr>
          <w:rFonts w:ascii="Arial" w:hAnsi="Arial" w:cs="Arial" w:hint="eastAsia"/>
          <w:b/>
          <w:sz w:val="16"/>
          <w:szCs w:val="16"/>
          <w:lang w:eastAsia="ko-KR"/>
        </w:rPr>
        <w:t xml:space="preserve">QR </w:t>
      </w:r>
      <w:proofErr w:type="gramStart"/>
      <w:r>
        <w:rPr>
          <w:rFonts w:ascii="Arial" w:hAnsi="Arial" w:cs="Arial" w:hint="eastAsia"/>
          <w:b/>
          <w:sz w:val="16"/>
          <w:szCs w:val="16"/>
          <w:lang w:eastAsia="ko-KR"/>
        </w:rPr>
        <w:t>Code :</w:t>
      </w:r>
      <w:proofErr w:type="gramEnd"/>
      <w:r w:rsidR="00D67306" w:rsidRPr="00D67306">
        <w:t xml:space="preserve"> </w:t>
      </w:r>
      <w:hyperlink r:id="rId7" w:history="1">
        <w:r w:rsidR="00D67306" w:rsidRPr="00207F13">
          <w:rPr>
            <w:rStyle w:val="a3"/>
            <w:rFonts w:ascii="Arial" w:hAnsi="Arial" w:cs="Arial"/>
            <w:b/>
            <w:sz w:val="16"/>
            <w:szCs w:val="16"/>
            <w:lang w:eastAsia="ko-KR"/>
          </w:rPr>
          <w:t>http://dware3.intojob.co.kr/WorldQuant.html</w:t>
        </w:r>
      </w:hyperlink>
    </w:p>
    <w:p w:rsidR="001C2D0F" w:rsidRPr="006B3606" w:rsidRDefault="001C2D0F" w:rsidP="001C2D0F">
      <w:pPr>
        <w:tabs>
          <w:tab w:val="left" w:pos="0"/>
        </w:tabs>
        <w:jc w:val="right"/>
        <w:rPr>
          <w:rFonts w:ascii="Arial" w:hAnsi="Arial" w:cs="Arial"/>
          <w:b/>
          <w:sz w:val="16"/>
          <w:szCs w:val="16"/>
          <w:lang w:eastAsia="ko-KR"/>
        </w:rPr>
      </w:pPr>
      <w:r>
        <w:rPr>
          <w:rFonts w:ascii="Arial" w:hAnsi="Arial" w:cs="Arial" w:hint="eastAsia"/>
          <w:b/>
          <w:sz w:val="16"/>
          <w:szCs w:val="16"/>
          <w:lang w:eastAsia="ko-KR"/>
        </w:rPr>
        <w:t xml:space="preserve"> </w:t>
      </w:r>
      <w:r>
        <w:rPr>
          <w:rFonts w:ascii="Arial" w:hAnsi="Arial" w:cs="Arial"/>
          <w:b/>
          <w:bCs/>
          <w:noProof/>
          <w:color w:val="000000"/>
          <w:lang w:eastAsia="ko-KR"/>
        </w:rPr>
        <w:drawing>
          <wp:inline distT="0" distB="0" distL="0" distR="0">
            <wp:extent cx="1908175" cy="1908175"/>
            <wp:effectExtent l="19050" t="0" r="0" b="0"/>
            <wp:docPr id="5" name="그림 3" descr="C:\Users\keddisco\Desktop\2015 WorldQuant Campus Recruitment 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ddisco\Desktop\2015 WorldQuant Campus Recruitment  QR 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EE" w:rsidRPr="001C2D0F" w:rsidRDefault="00437BEE" w:rsidP="00437BEE">
      <w:pPr>
        <w:spacing w:after="200" w:line="276" w:lineRule="auto"/>
        <w:ind w:left="284" w:right="310"/>
        <w:rPr>
          <w:rFonts w:ascii="Verdana" w:eastAsiaTheme="minorEastAsia" w:hAnsi="Verdana" w:cs="Arial"/>
          <w:b/>
          <w:bCs/>
          <w:color w:val="000000"/>
          <w:lang w:eastAsia="ko-KR"/>
        </w:rPr>
      </w:pPr>
    </w:p>
    <w:p w:rsidR="00C851E0" w:rsidRPr="00437BEE" w:rsidRDefault="00C851E0" w:rsidP="00437BEE">
      <w:pPr>
        <w:spacing w:after="200" w:line="276" w:lineRule="auto"/>
        <w:ind w:left="284" w:right="310"/>
        <w:rPr>
          <w:rFonts w:ascii="Verdana" w:hAnsi="Verdana" w:cs="Arial"/>
          <w:color w:val="000000"/>
          <w:sz w:val="28"/>
          <w:szCs w:val="28"/>
        </w:rPr>
      </w:pPr>
      <w:r w:rsidRPr="00437BEE">
        <w:rPr>
          <w:rFonts w:ascii="Verdana" w:hAnsi="Verdana" w:cs="Arial"/>
          <w:b/>
          <w:bCs/>
          <w:color w:val="000000"/>
          <w:sz w:val="28"/>
          <w:szCs w:val="28"/>
        </w:rPr>
        <w:t>Quantitative Researcher</w:t>
      </w:r>
      <w:r w:rsidRPr="00437BEE">
        <w:rPr>
          <w:rFonts w:ascii="Verdana" w:hAnsi="Verdana" w:cs="Arial"/>
          <w:color w:val="000000"/>
          <w:sz w:val="28"/>
          <w:szCs w:val="28"/>
        </w:rPr>
        <w:t> </w:t>
      </w:r>
    </w:p>
    <w:p w:rsidR="00C851E0" w:rsidRPr="00437BEE" w:rsidRDefault="00C851E0" w:rsidP="00437BEE">
      <w:pPr>
        <w:pStyle w:val="JDText"/>
        <w:ind w:left="284" w:right="310"/>
        <w:jc w:val="both"/>
        <w:rPr>
          <w:sz w:val="20"/>
          <w:szCs w:val="20"/>
        </w:rPr>
      </w:pPr>
      <w:r w:rsidRPr="00437BEE">
        <w:rPr>
          <w:sz w:val="20"/>
          <w:szCs w:val="20"/>
        </w:rPr>
        <w:t>WorldQuant is a private institutional investment management</w:t>
      </w:r>
      <w:r w:rsidR="00A85A82" w:rsidRPr="00437BEE">
        <w:rPr>
          <w:sz w:val="20"/>
          <w:szCs w:val="20"/>
        </w:rPr>
        <w:t xml:space="preserve"> complex consisting of an inter</w:t>
      </w:r>
      <w:r w:rsidRPr="00437BEE">
        <w:rPr>
          <w:sz w:val="20"/>
          <w:szCs w:val="20"/>
        </w:rPr>
        <w:t xml:space="preserve">national team of researchers and technologists who constantly work toward even greater quantification and automation in the development of its processes. </w:t>
      </w:r>
    </w:p>
    <w:p w:rsidR="00C851E0" w:rsidRDefault="00C851E0" w:rsidP="00437BEE">
      <w:pPr>
        <w:pStyle w:val="JDText"/>
        <w:ind w:left="284" w:right="310"/>
        <w:jc w:val="both"/>
        <w:rPr>
          <w:sz w:val="20"/>
          <w:szCs w:val="20"/>
        </w:rPr>
      </w:pPr>
    </w:p>
    <w:p w:rsidR="00E25F6F" w:rsidRPr="00437BEE" w:rsidRDefault="00E25F6F" w:rsidP="00437BEE">
      <w:pPr>
        <w:pStyle w:val="JDText"/>
        <w:ind w:left="284" w:right="310"/>
        <w:jc w:val="both"/>
        <w:rPr>
          <w:sz w:val="20"/>
          <w:szCs w:val="20"/>
        </w:rPr>
      </w:pPr>
    </w:p>
    <w:p w:rsidR="00C851E0" w:rsidRPr="00437BEE" w:rsidRDefault="00C851E0" w:rsidP="00437BEE">
      <w:pPr>
        <w:pStyle w:val="JDText"/>
        <w:spacing w:after="60"/>
        <w:ind w:left="284" w:right="310"/>
        <w:jc w:val="both"/>
        <w:rPr>
          <w:sz w:val="20"/>
          <w:szCs w:val="20"/>
        </w:rPr>
      </w:pPr>
      <w:r w:rsidRPr="00437BEE">
        <w:rPr>
          <w:b/>
          <w:sz w:val="20"/>
          <w:szCs w:val="20"/>
        </w:rPr>
        <w:t>Job Responsibilities</w:t>
      </w:r>
      <w:r w:rsidRPr="00437BEE">
        <w:rPr>
          <w:sz w:val="20"/>
          <w:szCs w:val="20"/>
        </w:rPr>
        <w:t xml:space="preserve"> (include, but not limited to the following):</w:t>
      </w:r>
    </w:p>
    <w:p w:rsidR="00C35DA5" w:rsidRDefault="00C35DA5" w:rsidP="00437BEE">
      <w:pPr>
        <w:pStyle w:val="JDText"/>
        <w:ind w:left="284" w:right="3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are </w:t>
      </w:r>
      <w:r w:rsidR="00C851E0" w:rsidRPr="00437BEE">
        <w:rPr>
          <w:sz w:val="20"/>
          <w:szCs w:val="20"/>
        </w:rPr>
        <w:t>seeking mathematics, computer science, physics and engineering majors for quantitative researcher</w:t>
      </w:r>
      <w:r w:rsidR="0026773A" w:rsidRPr="00437BEE">
        <w:rPr>
          <w:sz w:val="20"/>
          <w:szCs w:val="20"/>
        </w:rPr>
        <w:t xml:space="preserve"> position involving the creation of computer-based models that seek to predict the movements of worldwide financial markets</w:t>
      </w:r>
      <w:r w:rsidR="00C851E0" w:rsidRPr="00437BEE">
        <w:rPr>
          <w:sz w:val="20"/>
          <w:szCs w:val="20"/>
        </w:rPr>
        <w:t>. Candidates need not have prior knowledge of financial markets, but must have a strong interest in learning about stock markets and financial markets. Our highly accomplished senior staff will provide the new hires with mentoring and guidance to help them succeed.</w:t>
      </w:r>
      <w:r>
        <w:rPr>
          <w:sz w:val="20"/>
          <w:szCs w:val="20"/>
        </w:rPr>
        <w:t xml:space="preserve"> </w:t>
      </w:r>
    </w:p>
    <w:p w:rsidR="00C851E0" w:rsidRPr="00437BEE" w:rsidRDefault="00C851E0" w:rsidP="00F47DCE">
      <w:pPr>
        <w:pStyle w:val="JDText"/>
        <w:ind w:right="310"/>
        <w:rPr>
          <w:sz w:val="20"/>
          <w:szCs w:val="20"/>
        </w:rPr>
      </w:pPr>
    </w:p>
    <w:p w:rsidR="00C851E0" w:rsidRPr="00437BEE" w:rsidRDefault="00C851E0" w:rsidP="00437BEE">
      <w:pPr>
        <w:pStyle w:val="JDText"/>
        <w:spacing w:after="60"/>
        <w:ind w:left="284" w:right="310"/>
        <w:rPr>
          <w:sz w:val="20"/>
          <w:szCs w:val="20"/>
        </w:rPr>
      </w:pPr>
      <w:r w:rsidRPr="00437BEE">
        <w:rPr>
          <w:sz w:val="20"/>
          <w:szCs w:val="20"/>
        </w:rPr>
        <w:t>We offer outstanding career opportunities, which include: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>Competitive financial rewards, relative to performance and position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>Friendly and collegial working environment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>Opportunity for promotion to Vice President in 2 to 4 years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 xml:space="preserve">Rare opportunity to learn from investment experts  </w:t>
      </w:r>
    </w:p>
    <w:p w:rsidR="00EC72DA" w:rsidRPr="00CB4C7D" w:rsidRDefault="00EC72DA" w:rsidP="00EC72DA">
      <w:pPr>
        <w:pStyle w:val="JDText"/>
        <w:spacing w:after="60"/>
        <w:ind w:left="284" w:right="310"/>
        <w:rPr>
          <w:sz w:val="20"/>
          <w:szCs w:val="20"/>
        </w:rPr>
      </w:pPr>
    </w:p>
    <w:p w:rsidR="00C851E0" w:rsidRPr="00CB4C7D" w:rsidRDefault="00C851E0" w:rsidP="00437BEE">
      <w:pPr>
        <w:pStyle w:val="JDText"/>
        <w:spacing w:before="120" w:after="60"/>
        <w:ind w:left="284" w:right="310"/>
        <w:rPr>
          <w:b/>
          <w:color w:val="000000"/>
          <w:sz w:val="20"/>
          <w:szCs w:val="20"/>
        </w:rPr>
      </w:pPr>
      <w:r w:rsidRPr="00CB4C7D">
        <w:rPr>
          <w:b/>
          <w:sz w:val="20"/>
          <w:szCs w:val="20"/>
        </w:rPr>
        <w:t>Job Qualifications:</w:t>
      </w:r>
    </w:p>
    <w:p w:rsidR="00C851E0" w:rsidRPr="00CB4C7D" w:rsidRDefault="00C851E0" w:rsidP="00765AF9">
      <w:pPr>
        <w:pStyle w:val="JDbullets"/>
        <w:ind w:left="709" w:right="310" w:hanging="142"/>
        <w:rPr>
          <w:sz w:val="20"/>
          <w:szCs w:val="20"/>
        </w:rPr>
      </w:pPr>
      <w:r w:rsidRPr="00CB4C7D">
        <w:rPr>
          <w:sz w:val="20"/>
          <w:szCs w:val="20"/>
        </w:rPr>
        <w:t xml:space="preserve">Ph.D. or M.S. degree from a leading </w:t>
      </w:r>
      <w:r w:rsidR="00EC72DA" w:rsidRPr="00CB4C7D">
        <w:rPr>
          <w:sz w:val="20"/>
          <w:szCs w:val="20"/>
        </w:rPr>
        <w:t>South Korea</w:t>
      </w:r>
      <w:r w:rsidR="009C1A3B" w:rsidRPr="00CB4C7D">
        <w:rPr>
          <w:sz w:val="20"/>
          <w:szCs w:val="20"/>
        </w:rPr>
        <w:t xml:space="preserve"> </w:t>
      </w:r>
      <w:r w:rsidRPr="00CB4C7D">
        <w:rPr>
          <w:sz w:val="20"/>
          <w:szCs w:val="20"/>
        </w:rPr>
        <w:t>uni</w:t>
      </w:r>
      <w:r w:rsidR="00CF1AB2">
        <w:rPr>
          <w:sz w:val="20"/>
          <w:szCs w:val="20"/>
        </w:rPr>
        <w:t xml:space="preserve">versity and B.S. degree from </w:t>
      </w:r>
      <w:r w:rsidR="00CF1AB2">
        <w:rPr>
          <w:rFonts w:eastAsiaTheme="minorEastAsia" w:hint="eastAsia"/>
          <w:sz w:val="20"/>
          <w:szCs w:val="20"/>
          <w:lang w:eastAsia="ko-KR"/>
        </w:rPr>
        <w:t>a</w:t>
      </w:r>
      <w:r w:rsidRPr="00CB4C7D">
        <w:rPr>
          <w:sz w:val="20"/>
          <w:szCs w:val="20"/>
        </w:rPr>
        <w:t xml:space="preserve"> top university in </w:t>
      </w:r>
      <w:r w:rsidR="00EC72DA" w:rsidRPr="00CB4C7D">
        <w:rPr>
          <w:sz w:val="20"/>
          <w:szCs w:val="20"/>
        </w:rPr>
        <w:t>South Korea</w:t>
      </w:r>
      <w:r w:rsidR="009C1A3B" w:rsidRPr="00CB4C7D">
        <w:rPr>
          <w:sz w:val="20"/>
          <w:szCs w:val="20"/>
        </w:rPr>
        <w:t xml:space="preserve">, </w:t>
      </w:r>
      <w:r w:rsidR="00EC72DA" w:rsidRPr="00CB4C7D">
        <w:rPr>
          <w:sz w:val="20"/>
          <w:szCs w:val="20"/>
        </w:rPr>
        <w:t>US</w:t>
      </w:r>
      <w:r w:rsidRPr="00CB4C7D">
        <w:rPr>
          <w:sz w:val="20"/>
          <w:szCs w:val="20"/>
        </w:rPr>
        <w:t xml:space="preserve">  (or from other leading universities in the world) in a highly analytical field, such as Mathematics, Computer Science, Physics, Electrical Engineering, Financial Engineering or any other related field that is highly analytical and quantitative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>Ranked as top 20% in class for bachelor's degree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>Willing to relocate to one of our</w:t>
      </w:r>
      <w:r w:rsidRPr="00CB4C7D">
        <w:rPr>
          <w:rFonts w:eastAsia="SimSun"/>
          <w:sz w:val="20"/>
          <w:szCs w:val="20"/>
          <w:lang w:eastAsia="zh-CN"/>
        </w:rPr>
        <w:t xml:space="preserve"> international</w:t>
      </w:r>
      <w:r w:rsidRPr="00CB4C7D">
        <w:rPr>
          <w:sz w:val="20"/>
          <w:szCs w:val="20"/>
        </w:rPr>
        <w:t xml:space="preserve"> research offices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>Have a research scientist mind-set, i.e., be a deep thinker, creative, persevering, smart, a self-starter, etc.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>Be competent in a programming language (C++ or C)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>Possess good English language skills</w:t>
      </w:r>
    </w:p>
    <w:p w:rsidR="00C851E0" w:rsidRPr="00CB4C7D" w:rsidRDefault="00C851E0" w:rsidP="00437BEE">
      <w:pPr>
        <w:pStyle w:val="JDbullets"/>
        <w:ind w:left="284" w:right="310" w:firstLine="283"/>
        <w:rPr>
          <w:sz w:val="20"/>
          <w:szCs w:val="20"/>
        </w:rPr>
      </w:pPr>
      <w:r w:rsidRPr="00CB4C7D">
        <w:rPr>
          <w:sz w:val="20"/>
          <w:szCs w:val="20"/>
        </w:rPr>
        <w:t>Have a strong interest in learning about worldwide financial markets</w:t>
      </w:r>
    </w:p>
    <w:p w:rsidR="00C851E0" w:rsidRPr="0057134E" w:rsidRDefault="00C851E0" w:rsidP="00437BEE">
      <w:pPr>
        <w:pStyle w:val="JDbullets"/>
        <w:spacing w:after="240"/>
        <w:ind w:left="284" w:right="310" w:firstLine="283"/>
        <w:rPr>
          <w:sz w:val="20"/>
          <w:szCs w:val="20"/>
        </w:rPr>
      </w:pPr>
      <w:r w:rsidRPr="0057134E">
        <w:rPr>
          <w:sz w:val="20"/>
          <w:szCs w:val="20"/>
        </w:rPr>
        <w:t>Have a strong work ethic</w:t>
      </w:r>
    </w:p>
    <w:p w:rsidR="00C851E0" w:rsidRPr="00437BEE" w:rsidRDefault="00EC72DA" w:rsidP="00437BEE">
      <w:pPr>
        <w:spacing w:after="240"/>
        <w:ind w:left="284" w:right="310"/>
        <w:jc w:val="both"/>
        <w:rPr>
          <w:rFonts w:ascii="Arial" w:hAnsi="Arial" w:cs="Arial"/>
          <w:sz w:val="20"/>
          <w:szCs w:val="20"/>
        </w:rPr>
      </w:pPr>
      <w:r w:rsidRPr="0057134E">
        <w:rPr>
          <w:rFonts w:ascii="Arial" w:hAnsi="Arial" w:cs="Arial"/>
          <w:sz w:val="20"/>
          <w:szCs w:val="20"/>
        </w:rPr>
        <w:t>Position</w:t>
      </w:r>
      <w:r w:rsidR="00617CDF" w:rsidRPr="0057134E">
        <w:rPr>
          <w:rFonts w:ascii="Arial" w:hAnsi="Arial" w:cs="Arial"/>
          <w:sz w:val="20"/>
          <w:szCs w:val="20"/>
        </w:rPr>
        <w:t xml:space="preserve"> will be</w:t>
      </w:r>
      <w:r w:rsidRPr="0057134E">
        <w:rPr>
          <w:rFonts w:ascii="Arial" w:hAnsi="Arial" w:cs="Arial"/>
          <w:sz w:val="20"/>
          <w:szCs w:val="20"/>
        </w:rPr>
        <w:t xml:space="preserve"> based in our</w:t>
      </w:r>
      <w:r w:rsidR="00032550" w:rsidRPr="0057134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57134E">
        <w:rPr>
          <w:rFonts w:ascii="Arial" w:hAnsi="Arial" w:cs="Arial"/>
          <w:sz w:val="20"/>
          <w:szCs w:val="20"/>
        </w:rPr>
        <w:t xml:space="preserve">research office in </w:t>
      </w:r>
      <w:r w:rsidRPr="0057134E">
        <w:rPr>
          <w:rFonts w:ascii="Arial" w:hAnsi="Arial" w:cs="Arial"/>
          <w:b/>
          <w:sz w:val="20"/>
          <w:szCs w:val="20"/>
        </w:rPr>
        <w:t>Seoul</w:t>
      </w:r>
      <w:r w:rsidR="009C1A3B" w:rsidRPr="0057134E">
        <w:rPr>
          <w:rFonts w:ascii="Arial" w:hAnsi="Arial" w:cs="Arial"/>
          <w:b/>
          <w:sz w:val="20"/>
          <w:szCs w:val="20"/>
        </w:rPr>
        <w:t>.</w:t>
      </w:r>
      <w:r w:rsidR="00F47DCE" w:rsidRPr="0057134E">
        <w:rPr>
          <w:rFonts w:ascii="Arial" w:hAnsi="Arial" w:cs="Arial"/>
          <w:b/>
          <w:sz w:val="20"/>
          <w:szCs w:val="20"/>
        </w:rPr>
        <w:t xml:space="preserve"> </w:t>
      </w:r>
      <w:r w:rsidR="00F47DCE" w:rsidRPr="0057134E">
        <w:rPr>
          <w:rFonts w:ascii="Arial" w:hAnsi="Arial" w:cs="Arial"/>
          <w:sz w:val="20"/>
          <w:szCs w:val="20"/>
        </w:rPr>
        <w:t xml:space="preserve">Successful candidates might need to </w:t>
      </w:r>
      <w:r w:rsidR="00A27838" w:rsidRPr="0057134E">
        <w:rPr>
          <w:rFonts w:ascii="Arial" w:hAnsi="Arial" w:cs="Arial"/>
          <w:sz w:val="20"/>
          <w:szCs w:val="20"/>
        </w:rPr>
        <w:t>start</w:t>
      </w:r>
      <w:r w:rsidR="00F47DCE" w:rsidRPr="0057134E">
        <w:rPr>
          <w:rFonts w:ascii="Arial" w:hAnsi="Arial" w:cs="Arial"/>
          <w:sz w:val="20"/>
          <w:szCs w:val="20"/>
        </w:rPr>
        <w:t xml:space="preserve"> in research subsidiaries in Beijing or Shanghai, China for their first few months with WorldQuant.</w:t>
      </w:r>
    </w:p>
    <w:p w:rsidR="00C851E0" w:rsidRPr="00437BEE" w:rsidRDefault="00C851E0" w:rsidP="00437BEE">
      <w:pPr>
        <w:spacing w:after="240"/>
        <w:ind w:left="284" w:right="310"/>
        <w:jc w:val="both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437BEE">
        <w:rPr>
          <w:rFonts w:ascii="Arial" w:hAnsi="Arial" w:cs="Arial"/>
          <w:sz w:val="20"/>
          <w:szCs w:val="20"/>
        </w:rPr>
        <w:t>Interested and qualified candidates please email your current CV (or any questions) in</w:t>
      </w:r>
      <w:r w:rsidRPr="00437BEE">
        <w:rPr>
          <w:rFonts w:ascii="Arial" w:hAnsi="Arial" w:cs="Arial"/>
          <w:b/>
          <w:sz w:val="20"/>
          <w:szCs w:val="20"/>
        </w:rPr>
        <w:t xml:space="preserve"> ENGLISH and local language </w:t>
      </w:r>
      <w:r w:rsidRPr="00437BEE">
        <w:rPr>
          <w:rFonts w:ascii="Arial" w:hAnsi="Arial" w:cs="Arial"/>
          <w:sz w:val="20"/>
          <w:szCs w:val="20"/>
        </w:rPr>
        <w:t xml:space="preserve">to </w:t>
      </w:r>
      <w:hyperlink r:id="rId9" w:history="1">
        <w:r w:rsidR="00EC72DA" w:rsidRPr="00A853F4">
          <w:rPr>
            <w:rStyle w:val="a3"/>
            <w:rFonts w:ascii="Arial" w:hAnsi="Arial" w:cs="Arial"/>
            <w:b/>
            <w:sz w:val="20"/>
            <w:szCs w:val="20"/>
            <w:lang w:eastAsia="zh-CN"/>
          </w:rPr>
          <w:t>WQKoreajobs@worldquant.com</w:t>
        </w:r>
      </w:hyperlink>
      <w:r w:rsidRPr="00437BEE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. </w:t>
      </w:r>
    </w:p>
    <w:p w:rsidR="00AF1C25" w:rsidRPr="00AF1C25" w:rsidRDefault="00AF1C25" w:rsidP="00AF1C25">
      <w:pPr>
        <w:ind w:left="284" w:right="310"/>
        <w:jc w:val="both"/>
        <w:rPr>
          <w:rFonts w:ascii="Arial" w:hAnsi="Arial" w:cs="Arial"/>
          <w:color w:val="000000"/>
          <w:sz w:val="16"/>
          <w:szCs w:val="16"/>
        </w:rPr>
      </w:pPr>
      <w:r w:rsidRPr="00AF1C25">
        <w:rPr>
          <w:rFonts w:ascii="Arial" w:hAnsi="Arial" w:cs="Arial"/>
          <w:color w:val="000000"/>
          <w:sz w:val="16"/>
          <w:szCs w:val="16"/>
        </w:rPr>
        <w:t>WorldQuant is an equal opportunity employer and does not discriminate in hiring on the basis of race, color, creed, religion, sex, sexual orientation or preference, age, marital status,</w:t>
      </w:r>
    </w:p>
    <w:p w:rsidR="00C851E0" w:rsidRDefault="00AF1C25" w:rsidP="00AF1C25">
      <w:pPr>
        <w:ind w:left="284" w:right="31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AF1C25">
        <w:rPr>
          <w:rFonts w:ascii="Arial" w:hAnsi="Arial" w:cs="Arial"/>
          <w:color w:val="000000"/>
          <w:sz w:val="16"/>
          <w:szCs w:val="16"/>
        </w:rPr>
        <w:t>citizenship</w:t>
      </w:r>
      <w:proofErr w:type="gramEnd"/>
      <w:r w:rsidRPr="00AF1C25">
        <w:rPr>
          <w:rFonts w:ascii="Arial" w:hAnsi="Arial" w:cs="Arial"/>
          <w:color w:val="000000"/>
          <w:sz w:val="16"/>
          <w:szCs w:val="16"/>
        </w:rPr>
        <w:t>, national origin, disability, military status, genetic predisposition or carrier status, or any other protected characteristic as established by applicable law.</w:t>
      </w:r>
    </w:p>
    <w:p w:rsidR="001660CF" w:rsidRDefault="001660CF" w:rsidP="00AF1C25">
      <w:pPr>
        <w:ind w:left="284" w:right="310"/>
        <w:jc w:val="both"/>
        <w:rPr>
          <w:rFonts w:ascii="Arial" w:hAnsi="Arial" w:cs="Arial"/>
          <w:color w:val="000000"/>
          <w:sz w:val="16"/>
          <w:szCs w:val="16"/>
        </w:rPr>
      </w:pPr>
    </w:p>
    <w:p w:rsidR="001660CF" w:rsidRDefault="001660CF" w:rsidP="00AF1C25">
      <w:pPr>
        <w:ind w:left="284" w:right="310"/>
        <w:jc w:val="both"/>
        <w:rPr>
          <w:rFonts w:ascii="Arial" w:hAnsi="Arial" w:cs="Arial"/>
          <w:color w:val="000000"/>
          <w:sz w:val="16"/>
          <w:szCs w:val="16"/>
        </w:rPr>
      </w:pPr>
    </w:p>
    <w:p w:rsidR="001660CF" w:rsidRDefault="001660CF" w:rsidP="00AF1C25">
      <w:pPr>
        <w:ind w:left="284" w:right="310"/>
        <w:jc w:val="both"/>
        <w:rPr>
          <w:rFonts w:ascii="Arial" w:hAnsi="Arial" w:cs="Arial"/>
          <w:color w:val="000000"/>
          <w:sz w:val="16"/>
          <w:szCs w:val="16"/>
        </w:rPr>
      </w:pPr>
    </w:p>
    <w:p w:rsidR="001660CF" w:rsidRDefault="001660CF" w:rsidP="00AF1C25">
      <w:pPr>
        <w:ind w:left="284" w:right="310"/>
        <w:jc w:val="both"/>
        <w:rPr>
          <w:rFonts w:ascii="Arial" w:hAnsi="Arial" w:cs="Arial"/>
          <w:color w:val="000000"/>
          <w:sz w:val="16"/>
          <w:szCs w:val="16"/>
        </w:rPr>
      </w:pPr>
    </w:p>
    <w:p w:rsidR="001660CF" w:rsidRDefault="001660CF" w:rsidP="001660CF">
      <w:pPr>
        <w:tabs>
          <w:tab w:val="left" w:pos="9026"/>
        </w:tabs>
        <w:spacing w:before="50"/>
        <w:jc w:val="both"/>
        <w:rPr>
          <w:rFonts w:ascii="Malgun Gothic" w:eastAsiaTheme="minorEastAsia" w:hAnsi="Malgun Gothic" w:cs="Verdana" w:hint="eastAsia"/>
          <w:b/>
          <w:bCs/>
          <w:spacing w:val="-1"/>
          <w:sz w:val="28"/>
          <w:szCs w:val="28"/>
          <w:lang w:eastAsia="ko-KR"/>
        </w:rPr>
      </w:pPr>
    </w:p>
    <w:p w:rsidR="0036027D" w:rsidRDefault="0036027D" w:rsidP="001660CF">
      <w:pPr>
        <w:tabs>
          <w:tab w:val="left" w:pos="9026"/>
        </w:tabs>
        <w:spacing w:before="50"/>
        <w:jc w:val="both"/>
        <w:rPr>
          <w:rFonts w:ascii="Malgun Gothic" w:eastAsiaTheme="minorEastAsia" w:hAnsi="Malgun Gothic" w:cs="Verdana" w:hint="eastAsia"/>
          <w:b/>
          <w:bCs/>
          <w:spacing w:val="-1"/>
          <w:sz w:val="28"/>
          <w:szCs w:val="28"/>
          <w:lang w:eastAsia="ko-KR"/>
        </w:rPr>
      </w:pPr>
    </w:p>
    <w:p w:rsidR="0036027D" w:rsidRPr="0036027D" w:rsidRDefault="0036027D" w:rsidP="001660CF">
      <w:pPr>
        <w:tabs>
          <w:tab w:val="left" w:pos="9026"/>
        </w:tabs>
        <w:spacing w:before="50"/>
        <w:jc w:val="both"/>
        <w:rPr>
          <w:rFonts w:ascii="Malgun Gothic" w:eastAsiaTheme="minorEastAsia" w:hAnsi="Malgun Gothic" w:cs="Verdana" w:hint="eastAsia"/>
          <w:b/>
          <w:bCs/>
          <w:spacing w:val="-1"/>
          <w:sz w:val="28"/>
          <w:szCs w:val="28"/>
          <w:lang w:eastAsia="ko-KR"/>
        </w:rPr>
      </w:pPr>
    </w:p>
    <w:p w:rsidR="001660CF" w:rsidRPr="00220E7C" w:rsidRDefault="00E5036F" w:rsidP="001660CF">
      <w:pPr>
        <w:tabs>
          <w:tab w:val="left" w:pos="9026"/>
        </w:tabs>
        <w:spacing w:before="50"/>
        <w:jc w:val="both"/>
        <w:rPr>
          <w:rFonts w:ascii="Malgun Gothic" w:eastAsia="Malgun Gothic" w:hAnsi="Malgun Gothic" w:cs="Verdana"/>
          <w:b/>
          <w:bCs/>
          <w:spacing w:val="-1"/>
          <w:sz w:val="28"/>
          <w:szCs w:val="28"/>
          <w:lang w:eastAsia="ko-KR"/>
        </w:rPr>
      </w:pPr>
      <w:proofErr w:type="spellStart"/>
      <w:r w:rsidRPr="00220E7C">
        <w:rPr>
          <w:rFonts w:ascii="Malgun Gothic" w:eastAsia="Malgun Gothic" w:hAnsi="Malgun Gothic" w:cs="Verdana" w:hint="eastAsia"/>
          <w:b/>
          <w:bCs/>
          <w:spacing w:val="-1"/>
          <w:sz w:val="28"/>
          <w:szCs w:val="28"/>
          <w:lang w:eastAsia="ko-KR"/>
        </w:rPr>
        <w:t>퀀트</w:t>
      </w:r>
      <w:proofErr w:type="spellEnd"/>
      <w:r w:rsidRPr="00220E7C">
        <w:rPr>
          <w:rFonts w:ascii="Malgun Gothic" w:eastAsia="Malgun Gothic" w:hAnsi="Malgun Gothic" w:cs="Verdana" w:hint="eastAsia"/>
          <w:b/>
          <w:bCs/>
          <w:spacing w:val="-1"/>
          <w:sz w:val="28"/>
          <w:szCs w:val="28"/>
          <w:lang w:eastAsia="ko-KR"/>
        </w:rPr>
        <w:t xml:space="preserve"> 연구원</w:t>
      </w:r>
    </w:p>
    <w:p w:rsidR="001660CF" w:rsidRPr="00220E7C" w:rsidRDefault="001660CF" w:rsidP="001660CF">
      <w:pPr>
        <w:spacing w:before="8" w:line="240" w:lineRule="exact"/>
        <w:rPr>
          <w:rFonts w:ascii="Malgun Gothic" w:eastAsia="Malgun Gothic" w:hAnsi="Malgun Gothic"/>
          <w:lang w:eastAsia="ko-KR"/>
        </w:rPr>
      </w:pPr>
    </w:p>
    <w:p w:rsidR="001660CF" w:rsidRPr="00220E7C" w:rsidRDefault="001660CF" w:rsidP="001660CF">
      <w:pPr>
        <w:spacing w:before="19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/>
          <w:spacing w:val="-1"/>
          <w:sz w:val="18"/>
          <w:szCs w:val="18"/>
          <w:lang w:eastAsia="ko-KR"/>
        </w:rPr>
        <w:t>WorldQuant</w:t>
      </w: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는</w:t>
      </w:r>
      <w:r w:rsidRPr="00220E7C">
        <w:rPr>
          <w:rFonts w:ascii="Malgun Gothic" w:eastAsia="Malgun Gothic" w:hAnsi="Malgun Gothic"/>
          <w:spacing w:val="-1"/>
          <w:sz w:val="18"/>
          <w:szCs w:val="18"/>
          <w:lang w:eastAsia="ko-KR"/>
        </w:rPr>
        <w:t xml:space="preserve"> </w:t>
      </w:r>
      <w:r w:rsidR="001F3EC1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국제적인 연구원들과 기술자들로 만들어진 기관 투자 관리 회사</w:t>
      </w:r>
      <w:r w:rsidR="003E7999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로서 지속적으로 투자 활동의 </w:t>
      </w: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수량화와 자동화를 </w:t>
      </w:r>
      <w:r w:rsidR="003E7999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실현해 나아가고 있습</w:t>
      </w: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니다.</w:t>
      </w:r>
    </w:p>
    <w:p w:rsidR="001660CF" w:rsidRPr="00220E7C" w:rsidRDefault="00886EF3" w:rsidP="001660CF">
      <w:pPr>
        <w:spacing w:before="18" w:line="240" w:lineRule="exact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 </w:t>
      </w:r>
    </w:p>
    <w:p w:rsidR="001660CF" w:rsidRPr="00220E7C" w:rsidRDefault="001660CF" w:rsidP="001660CF">
      <w:pPr>
        <w:rPr>
          <w:rFonts w:ascii="Malgun Gothic" w:eastAsia="Malgun Gothic" w:hAnsi="Malgun Gothic" w:cs="Arial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cs="Arial" w:hint="eastAsia"/>
          <w:b/>
          <w:bCs/>
          <w:spacing w:val="-1"/>
          <w:sz w:val="18"/>
          <w:szCs w:val="18"/>
          <w:lang w:eastAsia="ko-KR"/>
        </w:rPr>
        <w:t>직무</w:t>
      </w:r>
      <w:r w:rsidR="004C1EBB">
        <w:rPr>
          <w:rFonts w:ascii="Malgun Gothic" w:eastAsia="Malgun Gothic" w:hAnsi="Malgun Gothic" w:cs="Arial" w:hint="eastAsia"/>
          <w:b/>
          <w:bCs/>
          <w:spacing w:val="-1"/>
          <w:sz w:val="18"/>
          <w:szCs w:val="18"/>
          <w:lang w:eastAsia="ko-KR"/>
        </w:rPr>
        <w:t xml:space="preserve"> </w:t>
      </w:r>
      <w:r w:rsidR="00886EF3" w:rsidRPr="00220E7C">
        <w:rPr>
          <w:rFonts w:ascii="Malgun Gothic" w:eastAsia="Malgun Gothic" w:hAnsi="Malgun Gothic" w:cs="Arial" w:hint="eastAsia"/>
          <w:b/>
          <w:bCs/>
          <w:spacing w:val="-1"/>
          <w:sz w:val="18"/>
          <w:szCs w:val="18"/>
          <w:lang w:eastAsia="ko-KR"/>
        </w:rPr>
        <w:t>및 혜택</w:t>
      </w:r>
      <w:r w:rsidRPr="00220E7C">
        <w:rPr>
          <w:rFonts w:ascii="Malgun Gothic" w:eastAsia="Malgun Gothic" w:hAnsi="Malgun Gothic" w:cs="Arial"/>
          <w:spacing w:val="1"/>
          <w:sz w:val="18"/>
          <w:szCs w:val="18"/>
          <w:lang w:eastAsia="ko-KR"/>
        </w:rPr>
        <w:t>(</w:t>
      </w:r>
      <w:r w:rsidR="003E7999" w:rsidRPr="00220E7C">
        <w:rPr>
          <w:rFonts w:ascii="Malgun Gothic" w:eastAsia="Malgun Gothic" w:hAnsi="Malgun Gothic" w:cs="Arial" w:hint="eastAsia"/>
          <w:spacing w:val="1"/>
          <w:sz w:val="18"/>
          <w:szCs w:val="18"/>
          <w:lang w:eastAsia="ko-KR"/>
        </w:rPr>
        <w:t>다음을 포함하지만, 그에 국한되지 않습니다</w:t>
      </w:r>
      <w:r w:rsidRPr="00220E7C">
        <w:rPr>
          <w:rFonts w:ascii="Malgun Gothic" w:eastAsia="Malgun Gothic" w:hAnsi="Malgun Gothic" w:cs="Arial" w:hint="eastAsia"/>
          <w:spacing w:val="1"/>
          <w:sz w:val="18"/>
          <w:szCs w:val="18"/>
          <w:lang w:eastAsia="ko-KR"/>
        </w:rPr>
        <w:t>.):</w:t>
      </w:r>
    </w:p>
    <w:p w:rsidR="00886EF3" w:rsidRPr="00220E7C" w:rsidRDefault="001660CF" w:rsidP="00886EF3">
      <w:pPr>
        <w:spacing w:before="60"/>
        <w:rPr>
          <w:rFonts w:ascii="Malgun Gothic" w:eastAsia="Malgun Gothic" w:hAnsi="Malgun Gothic"/>
          <w:spacing w:val="-1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 xml:space="preserve">전세계 금융시장의 움직임을 분석, 예측하기 위한 </w:t>
      </w:r>
      <w:r w:rsidR="003E7999"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>컴퓨터</w:t>
      </w:r>
      <w:r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 xml:space="preserve"> 모델을 만들기 위해 수학, 컴퓨터 공학, 물리학, 공학 등을 전공한 연구원들을 </w:t>
      </w:r>
      <w:r w:rsidR="003E7999"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>찾고 있습니</w:t>
      </w:r>
      <w:r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 xml:space="preserve">다. 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금융 시장에 대한 </w:t>
      </w:r>
      <w:r w:rsidR="003E7999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사전 이해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가 </w:t>
      </w:r>
      <w:r w:rsidR="003E7999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필수 요건은 아니지만 주식과 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금융 시장에 대해 </w:t>
      </w:r>
      <w:r w:rsidR="003E7999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강한 관심과 배우려는 의지가 필요합니다. </w:t>
      </w:r>
      <w:r w:rsidR="00886EF3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새로운 연구원들을 위해</w:t>
      </w:r>
      <w:r w:rsidR="00886EF3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 성공적인 선임들의 지도와 </w:t>
      </w:r>
      <w:proofErr w:type="spellStart"/>
      <w:r w:rsidR="00886EF3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멘토링을</w:t>
      </w:r>
      <w:proofErr w:type="spellEnd"/>
      <w:r w:rsidR="00886EF3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 제공합니다.</w:t>
      </w:r>
    </w:p>
    <w:p w:rsidR="001660CF" w:rsidRPr="00220E7C" w:rsidRDefault="00886EF3" w:rsidP="00886EF3">
      <w:pPr>
        <w:spacing w:before="60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 </w:t>
      </w:r>
    </w:p>
    <w:p w:rsidR="001660CF" w:rsidRPr="00220E7C" w:rsidRDefault="00886EF3" w:rsidP="001660CF">
      <w:pPr>
        <w:spacing w:before="19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 xml:space="preserve">다음과 같은 뛰어난 혜택을 제공합니다. </w:t>
      </w:r>
    </w:p>
    <w:p w:rsidR="001660CF" w:rsidRPr="00220E7C" w:rsidRDefault="00886EF3" w:rsidP="001660CF">
      <w:pPr>
        <w:widowControl w:val="0"/>
        <w:numPr>
          <w:ilvl w:val="0"/>
          <w:numId w:val="4"/>
        </w:numPr>
        <w:tabs>
          <w:tab w:val="left" w:pos="840"/>
        </w:tabs>
        <w:spacing w:before="63"/>
        <w:ind w:leftChars="193" w:left="463" w:firstLine="0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담당 </w:t>
      </w:r>
      <w:r w:rsidR="001660C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직무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와</w:t>
      </w:r>
      <w:r w:rsidR="001660C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 업무 성과에 따른 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업계 최고 </w:t>
      </w:r>
      <w:r w:rsidR="001660C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수준의 금전적 보상</w:t>
      </w:r>
    </w:p>
    <w:p w:rsidR="001660CF" w:rsidRPr="00220E7C" w:rsidRDefault="006922A2" w:rsidP="001660CF">
      <w:pPr>
        <w:widowControl w:val="0"/>
        <w:numPr>
          <w:ilvl w:val="0"/>
          <w:numId w:val="4"/>
        </w:numPr>
        <w:tabs>
          <w:tab w:val="left" w:pos="840"/>
        </w:tabs>
        <w:spacing w:before="19"/>
        <w:ind w:leftChars="193" w:left="463" w:firstLine="0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pacing w:val="1"/>
          <w:sz w:val="18"/>
          <w:szCs w:val="18"/>
          <w:lang w:eastAsia="ko-KR"/>
        </w:rPr>
        <w:t xml:space="preserve">자유로운 연구와 자발적 협력이 가능한 </w:t>
      </w:r>
      <w:r w:rsidR="001660CF" w:rsidRPr="00220E7C">
        <w:rPr>
          <w:rFonts w:ascii="Malgun Gothic" w:eastAsia="Malgun Gothic" w:hAnsi="Malgun Gothic" w:hint="eastAsia"/>
          <w:spacing w:val="1"/>
          <w:sz w:val="18"/>
          <w:szCs w:val="18"/>
          <w:lang w:eastAsia="ko-KR"/>
        </w:rPr>
        <w:t>근무환경</w:t>
      </w:r>
    </w:p>
    <w:p w:rsidR="001660CF" w:rsidRPr="00220E7C" w:rsidRDefault="001660CF" w:rsidP="001660CF">
      <w:pPr>
        <w:widowControl w:val="0"/>
        <w:numPr>
          <w:ilvl w:val="0"/>
          <w:numId w:val="4"/>
        </w:numPr>
        <w:tabs>
          <w:tab w:val="left" w:pos="840"/>
        </w:tabs>
        <w:spacing w:before="22"/>
        <w:ind w:leftChars="193" w:left="463" w:firstLine="0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pacing w:val="1"/>
          <w:sz w:val="18"/>
          <w:szCs w:val="18"/>
          <w:lang w:eastAsia="ko-KR"/>
        </w:rPr>
        <w:t xml:space="preserve">2~4년 이내에 </w:t>
      </w:r>
      <w:r w:rsidR="006922A2" w:rsidRPr="00220E7C">
        <w:rPr>
          <w:rFonts w:ascii="Malgun Gothic" w:eastAsia="Malgun Gothic" w:hAnsi="Malgun Gothic" w:hint="eastAsia"/>
          <w:spacing w:val="1"/>
          <w:sz w:val="18"/>
          <w:szCs w:val="18"/>
          <w:lang w:eastAsia="ko-KR"/>
        </w:rPr>
        <w:t>vice president로</w:t>
      </w:r>
      <w:r w:rsidRPr="00220E7C">
        <w:rPr>
          <w:rFonts w:ascii="Malgun Gothic" w:eastAsia="Malgun Gothic" w:hAnsi="Malgun Gothic" w:hint="eastAsia"/>
          <w:spacing w:val="1"/>
          <w:sz w:val="18"/>
          <w:szCs w:val="18"/>
          <w:lang w:eastAsia="ko-KR"/>
        </w:rPr>
        <w:t xml:space="preserve"> 승진</w:t>
      </w:r>
      <w:r w:rsidR="006922A2" w:rsidRPr="00220E7C">
        <w:rPr>
          <w:rFonts w:ascii="Malgun Gothic" w:eastAsia="Malgun Gothic" w:hAnsi="Malgun Gothic" w:hint="eastAsia"/>
          <w:spacing w:val="1"/>
          <w:sz w:val="18"/>
          <w:szCs w:val="18"/>
          <w:lang w:eastAsia="ko-KR"/>
        </w:rPr>
        <w:t xml:space="preserve">할 수 있는 </w:t>
      </w:r>
      <w:r w:rsidRPr="00220E7C">
        <w:rPr>
          <w:rFonts w:ascii="Malgun Gothic" w:eastAsia="Malgun Gothic" w:hAnsi="Malgun Gothic" w:hint="eastAsia"/>
          <w:spacing w:val="1"/>
          <w:sz w:val="18"/>
          <w:szCs w:val="18"/>
          <w:lang w:eastAsia="ko-KR"/>
        </w:rPr>
        <w:t>기회</w:t>
      </w:r>
    </w:p>
    <w:p w:rsidR="001660CF" w:rsidRPr="00220E7C" w:rsidRDefault="001660CF" w:rsidP="001660CF">
      <w:pPr>
        <w:widowControl w:val="0"/>
        <w:numPr>
          <w:ilvl w:val="0"/>
          <w:numId w:val="4"/>
        </w:numPr>
        <w:tabs>
          <w:tab w:val="left" w:pos="840"/>
        </w:tabs>
        <w:spacing w:before="11" w:line="280" w:lineRule="exact"/>
        <w:ind w:leftChars="193" w:left="463" w:firstLine="0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투자 </w:t>
      </w:r>
      <w:r w:rsidR="006922A2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전문가들에게 배울 수 있는 기회.</w:t>
      </w:r>
    </w:p>
    <w:p w:rsidR="001660CF" w:rsidRPr="00220E7C" w:rsidRDefault="001660CF" w:rsidP="001660CF">
      <w:pPr>
        <w:spacing w:line="200" w:lineRule="exact"/>
        <w:rPr>
          <w:rFonts w:ascii="Malgun Gothic" w:eastAsia="Malgun Gothic" w:hAnsi="Malgun Gothic"/>
          <w:sz w:val="18"/>
          <w:szCs w:val="18"/>
          <w:lang w:eastAsia="ko-KR"/>
        </w:rPr>
      </w:pPr>
    </w:p>
    <w:p w:rsidR="001660CF" w:rsidRPr="00220E7C" w:rsidRDefault="001660CF" w:rsidP="001660CF">
      <w:pPr>
        <w:rPr>
          <w:rFonts w:ascii="Malgun Gothic" w:eastAsia="Malgun Gothic" w:hAnsi="Malgun Gothic" w:cs="Arial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cs="Arial" w:hint="eastAsia"/>
          <w:b/>
          <w:bCs/>
          <w:spacing w:val="-1"/>
          <w:sz w:val="18"/>
          <w:szCs w:val="18"/>
          <w:lang w:eastAsia="ko-KR"/>
        </w:rPr>
        <w:t>자격 요건:</w:t>
      </w:r>
    </w:p>
    <w:p w:rsidR="001660CF" w:rsidRPr="00220E7C" w:rsidRDefault="001660CF" w:rsidP="001660CF">
      <w:pPr>
        <w:widowControl w:val="0"/>
        <w:numPr>
          <w:ilvl w:val="0"/>
          <w:numId w:val="4"/>
        </w:numPr>
        <w:tabs>
          <w:tab w:val="left" w:pos="851"/>
        </w:tabs>
        <w:spacing w:before="63"/>
        <w:ind w:leftChars="193" w:left="846" w:hangingChars="214" w:hanging="383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수학, 컴퓨터 공학, 물리학, 전자 공학, 금융 공학 </w:t>
      </w:r>
      <w:r w:rsidR="006922A2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혹은 다른 모든 계량적이며 분석적인 분야의 전공자로서 한국 최고의 </w:t>
      </w: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대학에서 석사 혹은 박사학위를 취득하셨거나 </w:t>
      </w:r>
      <w:r w:rsidR="006922A2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한국, 미국의 최고 대학 (</w:t>
      </w: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또는 </w:t>
      </w:r>
      <w:r w:rsidR="006922A2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다른 세계적</w:t>
      </w:r>
      <w:r w:rsidR="003C3649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으로 인정받는 최고의</w:t>
      </w: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 대학</w:t>
      </w:r>
      <w:r w:rsidR="006922A2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) </w:t>
      </w: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에서 학사 학위를 취득하신 분</w:t>
      </w:r>
      <w:r w:rsidR="006922A2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.</w:t>
      </w:r>
    </w:p>
    <w:p w:rsidR="001660CF" w:rsidRPr="00220E7C" w:rsidRDefault="006922A2" w:rsidP="001660CF">
      <w:pPr>
        <w:widowControl w:val="0"/>
        <w:numPr>
          <w:ilvl w:val="0"/>
          <w:numId w:val="4"/>
        </w:numPr>
        <w:tabs>
          <w:tab w:val="left" w:pos="840"/>
        </w:tabs>
        <w:spacing w:before="21"/>
        <w:ind w:leftChars="193" w:left="848" w:hangingChars="214" w:hanging="385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학부</w:t>
      </w:r>
      <w:r w:rsidR="001660C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 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성적 </w:t>
      </w:r>
      <w:r w:rsidR="001660C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상위 20% 이내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.</w:t>
      </w:r>
      <w:r w:rsidR="001660C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 </w:t>
      </w:r>
    </w:p>
    <w:p w:rsidR="001660CF" w:rsidRPr="00220E7C" w:rsidRDefault="001660CF" w:rsidP="001660CF">
      <w:pPr>
        <w:widowControl w:val="0"/>
        <w:numPr>
          <w:ilvl w:val="0"/>
          <w:numId w:val="4"/>
        </w:numPr>
        <w:tabs>
          <w:tab w:val="left" w:pos="840"/>
        </w:tabs>
        <w:spacing w:before="19"/>
        <w:ind w:leftChars="193" w:left="861" w:hangingChars="214" w:hanging="398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 xml:space="preserve">해외 </w:t>
      </w:r>
      <w:r w:rsidR="00E253FF"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 xml:space="preserve">연구센터에서 </w:t>
      </w:r>
      <w:r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 xml:space="preserve">근무 </w:t>
      </w:r>
      <w:r w:rsidR="00E253FF" w:rsidRPr="00220E7C">
        <w:rPr>
          <w:rFonts w:ascii="Malgun Gothic" w:eastAsia="Malgun Gothic" w:hAnsi="Malgun Gothic" w:hint="eastAsia"/>
          <w:spacing w:val="6"/>
          <w:sz w:val="18"/>
          <w:szCs w:val="18"/>
          <w:lang w:eastAsia="ko-KR"/>
        </w:rPr>
        <w:t>가능할 것.</w:t>
      </w:r>
    </w:p>
    <w:p w:rsidR="001660CF" w:rsidRPr="00220E7C" w:rsidRDefault="001660CF" w:rsidP="001660CF">
      <w:pPr>
        <w:widowControl w:val="0"/>
        <w:numPr>
          <w:ilvl w:val="0"/>
          <w:numId w:val="4"/>
        </w:numPr>
        <w:tabs>
          <w:tab w:val="left" w:pos="840"/>
        </w:tabs>
        <w:spacing w:before="19"/>
        <w:ind w:leftChars="193" w:left="848" w:hangingChars="214" w:hanging="385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연구</w:t>
      </w:r>
      <w:r w:rsidR="00E253F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 과학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자로서의 마인드</w:t>
      </w:r>
      <w:r w:rsidR="00E253F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를 가진 분. 깊은 사고능력을 가지고 있으며, 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창의적이며</w:t>
      </w:r>
      <w:r w:rsidR="00E253F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,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 </w:t>
      </w:r>
      <w:r w:rsidR="00E253F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추진력 있고, 명석하며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 스스로 동기 부여가 가능하신 분</w:t>
      </w:r>
    </w:p>
    <w:p w:rsidR="001660CF" w:rsidRPr="00220E7C" w:rsidRDefault="001660CF" w:rsidP="001660CF">
      <w:pPr>
        <w:widowControl w:val="0"/>
        <w:numPr>
          <w:ilvl w:val="0"/>
          <w:numId w:val="4"/>
        </w:numPr>
        <w:tabs>
          <w:tab w:val="left" w:pos="840"/>
        </w:tabs>
        <w:spacing w:before="19"/>
        <w:ind w:leftChars="193" w:left="846" w:hangingChars="214" w:hanging="383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프로그램 언어에 능숙하신 분</w:t>
      </w:r>
      <w:r w:rsidRPr="00220E7C">
        <w:rPr>
          <w:rFonts w:ascii="Malgun Gothic" w:eastAsia="Malgun Gothic" w:hAnsi="Malgun Gothic"/>
          <w:spacing w:val="1"/>
          <w:sz w:val="18"/>
          <w:szCs w:val="18"/>
          <w:lang w:eastAsia="ko-KR"/>
        </w:rPr>
        <w:t>(</w:t>
      </w:r>
      <w:r w:rsidRPr="00220E7C">
        <w:rPr>
          <w:rFonts w:ascii="Malgun Gothic" w:eastAsia="Malgun Gothic" w:hAnsi="Malgun Gothic"/>
          <w:spacing w:val="2"/>
          <w:sz w:val="18"/>
          <w:szCs w:val="18"/>
          <w:lang w:eastAsia="ko-KR"/>
        </w:rPr>
        <w:t>C</w:t>
      </w:r>
      <w:r w:rsidRPr="00220E7C">
        <w:rPr>
          <w:rFonts w:ascii="Malgun Gothic" w:eastAsia="Malgun Gothic" w:hAnsi="Malgun Gothic"/>
          <w:spacing w:val="-1"/>
          <w:sz w:val="18"/>
          <w:szCs w:val="18"/>
          <w:lang w:eastAsia="ko-KR"/>
        </w:rPr>
        <w:t>+</w:t>
      </w:r>
      <w:r w:rsidRPr="00220E7C">
        <w:rPr>
          <w:rFonts w:ascii="Malgun Gothic" w:eastAsia="Malgun Gothic" w:hAnsi="Malgun Gothic"/>
          <w:sz w:val="18"/>
          <w:szCs w:val="18"/>
          <w:lang w:eastAsia="ko-KR"/>
        </w:rPr>
        <w:t>+</w:t>
      </w:r>
      <w:r w:rsidRPr="00220E7C">
        <w:rPr>
          <w:rFonts w:ascii="Malgun Gothic" w:eastAsia="Malgun Gothic" w:hAnsi="Malgun Gothic"/>
          <w:spacing w:val="-5"/>
          <w:sz w:val="18"/>
          <w:szCs w:val="18"/>
          <w:lang w:eastAsia="ko-KR"/>
        </w:rPr>
        <w:t xml:space="preserve"> </w:t>
      </w:r>
      <w:r w:rsidRPr="00220E7C">
        <w:rPr>
          <w:rFonts w:ascii="Malgun Gothic" w:eastAsia="Malgun Gothic" w:hAnsi="Malgun Gothic"/>
          <w:spacing w:val="-1"/>
          <w:sz w:val="18"/>
          <w:szCs w:val="18"/>
          <w:lang w:eastAsia="ko-KR"/>
        </w:rPr>
        <w:t>o</w:t>
      </w:r>
      <w:r w:rsidRPr="00220E7C">
        <w:rPr>
          <w:rFonts w:ascii="Malgun Gothic" w:eastAsia="Malgun Gothic" w:hAnsi="Malgun Gothic"/>
          <w:sz w:val="18"/>
          <w:szCs w:val="18"/>
          <w:lang w:eastAsia="ko-KR"/>
        </w:rPr>
        <w:t>r</w:t>
      </w:r>
      <w:r w:rsidRPr="00220E7C">
        <w:rPr>
          <w:rFonts w:ascii="Malgun Gothic" w:eastAsia="Malgun Gothic" w:hAnsi="Malgun Gothic"/>
          <w:spacing w:val="-5"/>
          <w:sz w:val="18"/>
          <w:szCs w:val="18"/>
          <w:lang w:eastAsia="ko-KR"/>
        </w:rPr>
        <w:t xml:space="preserve"> </w:t>
      </w:r>
      <w:r w:rsidRPr="00220E7C">
        <w:rPr>
          <w:rFonts w:ascii="Malgun Gothic" w:eastAsia="Malgun Gothic" w:hAnsi="Malgun Gothic"/>
          <w:sz w:val="18"/>
          <w:szCs w:val="18"/>
          <w:lang w:eastAsia="ko-KR"/>
        </w:rPr>
        <w:t>C)</w:t>
      </w:r>
    </w:p>
    <w:p w:rsidR="001660CF" w:rsidRPr="00220E7C" w:rsidRDefault="001660CF" w:rsidP="001660CF">
      <w:pPr>
        <w:widowControl w:val="0"/>
        <w:numPr>
          <w:ilvl w:val="0"/>
          <w:numId w:val="4"/>
        </w:numPr>
        <w:tabs>
          <w:tab w:val="left" w:pos="840"/>
        </w:tabs>
        <w:spacing w:before="19"/>
        <w:ind w:leftChars="193" w:left="846" w:hangingChars="214" w:hanging="383"/>
        <w:rPr>
          <w:rFonts w:ascii="Malgun Gothic" w:eastAsia="Malgun Gothic" w:hAnsi="Malgun Gothic"/>
          <w:sz w:val="18"/>
          <w:szCs w:val="18"/>
        </w:rPr>
      </w:pP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영어에 능숙하신 분</w:t>
      </w:r>
    </w:p>
    <w:p w:rsidR="001660CF" w:rsidRPr="00220E7C" w:rsidRDefault="001660CF" w:rsidP="001660CF">
      <w:pPr>
        <w:widowControl w:val="0"/>
        <w:numPr>
          <w:ilvl w:val="0"/>
          <w:numId w:val="4"/>
        </w:numPr>
        <w:tabs>
          <w:tab w:val="left" w:pos="840"/>
        </w:tabs>
        <w:spacing w:before="19"/>
        <w:ind w:leftChars="193" w:left="848" w:hangingChars="214" w:hanging="385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전세계 금융 시장에 </w:t>
      </w:r>
      <w:r w:rsidR="00E253F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대해 </w:t>
      </w:r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관심</w:t>
      </w:r>
      <w:r w:rsidR="00E253FF"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과 배울 의지가 있을 것. </w:t>
      </w:r>
    </w:p>
    <w:p w:rsidR="001660CF" w:rsidRPr="00220E7C" w:rsidRDefault="00E253FF" w:rsidP="001660CF">
      <w:pPr>
        <w:widowControl w:val="0"/>
        <w:numPr>
          <w:ilvl w:val="0"/>
          <w:numId w:val="4"/>
        </w:numPr>
        <w:tabs>
          <w:tab w:val="left" w:pos="840"/>
        </w:tabs>
        <w:spacing w:before="17"/>
        <w:ind w:leftChars="193" w:left="848" w:hangingChars="214" w:hanging="385"/>
        <w:rPr>
          <w:rFonts w:ascii="Malgun Gothic" w:eastAsia="Malgun Gothic" w:hAnsi="Malgun Gothic"/>
          <w:sz w:val="18"/>
          <w:szCs w:val="18"/>
          <w:lang w:eastAsia="ko-KR"/>
        </w:rPr>
      </w:pPr>
      <w:proofErr w:type="spellStart"/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>프로페셔널한</w:t>
      </w:r>
      <w:proofErr w:type="spellEnd"/>
      <w:r w:rsidRPr="00220E7C">
        <w:rPr>
          <w:rFonts w:ascii="Malgun Gothic" w:eastAsia="Malgun Gothic" w:hAnsi="Malgun Gothic" w:hint="eastAsia"/>
          <w:sz w:val="18"/>
          <w:szCs w:val="18"/>
          <w:lang w:eastAsia="ko-KR"/>
        </w:rPr>
        <w:t xml:space="preserve"> 직업 윤리를 가지신 분. </w:t>
      </w:r>
    </w:p>
    <w:p w:rsidR="001660CF" w:rsidRPr="00220E7C" w:rsidRDefault="001660CF" w:rsidP="001660CF">
      <w:pPr>
        <w:spacing w:before="18" w:line="220" w:lineRule="exact"/>
        <w:rPr>
          <w:rFonts w:ascii="Malgun Gothic" w:eastAsia="Malgun Gothic" w:hAnsi="Malgun Gothic"/>
          <w:sz w:val="18"/>
          <w:szCs w:val="18"/>
          <w:lang w:eastAsia="ko-KR"/>
        </w:rPr>
      </w:pPr>
    </w:p>
    <w:p w:rsidR="001660CF" w:rsidRPr="00220E7C" w:rsidRDefault="001660CF" w:rsidP="001660CF">
      <w:pPr>
        <w:spacing w:before="19" w:line="242" w:lineRule="auto"/>
        <w:rPr>
          <w:rFonts w:ascii="Malgun Gothic" w:eastAsia="Malgun Gothic" w:hAnsi="Malgun Gothic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합격하신 분들은 </w:t>
      </w:r>
      <w:r w:rsidRPr="00220E7C">
        <w:rPr>
          <w:rFonts w:ascii="Malgun Gothic" w:eastAsia="Malgun Gothic" w:hAnsi="Malgun Gothic" w:hint="eastAsia"/>
          <w:b/>
          <w:spacing w:val="-1"/>
          <w:sz w:val="18"/>
          <w:szCs w:val="18"/>
          <w:lang w:eastAsia="ko-KR"/>
        </w:rPr>
        <w:t>서울</w:t>
      </w: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 지사에서 일하게 될 예정</w:t>
      </w:r>
      <w:r w:rsidR="00E253FF"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 xml:space="preserve">입니다. 성공적인 합격자들은 </w:t>
      </w:r>
      <w:r w:rsidRPr="00220E7C">
        <w:rPr>
          <w:rFonts w:ascii="Malgun Gothic" w:eastAsia="Malgun Gothic" w:hAnsi="Malgun Gothic" w:hint="eastAsia"/>
          <w:spacing w:val="-1"/>
          <w:sz w:val="18"/>
          <w:szCs w:val="18"/>
          <w:lang w:eastAsia="ko-KR"/>
        </w:rPr>
        <w:t>북경이나 상해 등 중국 WorldQuant지사에서 처음 몇 달 정도 연수 받을 수 있습니다</w:t>
      </w:r>
    </w:p>
    <w:p w:rsidR="001660CF" w:rsidRPr="00220E7C" w:rsidRDefault="001660CF" w:rsidP="001660CF">
      <w:pPr>
        <w:spacing w:before="15" w:line="220" w:lineRule="exact"/>
        <w:rPr>
          <w:rFonts w:ascii="Malgun Gothic" w:eastAsia="Malgun Gothic" w:hAnsi="Malgun Gothic"/>
          <w:sz w:val="18"/>
          <w:szCs w:val="18"/>
          <w:lang w:eastAsia="ko-KR"/>
        </w:rPr>
      </w:pPr>
    </w:p>
    <w:p w:rsidR="001660CF" w:rsidRPr="00220E7C" w:rsidRDefault="001660CF" w:rsidP="001660CF">
      <w:pPr>
        <w:rPr>
          <w:rFonts w:ascii="Malgun Gothic" w:eastAsia="Malgun Gothic" w:hAnsi="Malgun Gothic" w:cs="Arial"/>
          <w:sz w:val="18"/>
          <w:szCs w:val="18"/>
          <w:lang w:eastAsia="ko-KR"/>
        </w:rPr>
      </w:pPr>
      <w:r w:rsidRPr="00220E7C">
        <w:rPr>
          <w:rFonts w:ascii="Malgun Gothic" w:eastAsia="Malgun Gothic" w:hAnsi="Malgun Gothic" w:cs="Arial" w:hint="eastAsia"/>
          <w:sz w:val="18"/>
          <w:szCs w:val="18"/>
          <w:lang w:eastAsia="ko-KR"/>
        </w:rPr>
        <w:t xml:space="preserve">관심 있으신 분들은 </w:t>
      </w:r>
      <w:r w:rsidRPr="00220E7C">
        <w:rPr>
          <w:rFonts w:ascii="Malgun Gothic" w:eastAsia="Malgun Gothic" w:hAnsi="Malgun Gothic" w:cs="Arial" w:hint="eastAsia"/>
          <w:b/>
          <w:sz w:val="18"/>
          <w:szCs w:val="18"/>
          <w:lang w:eastAsia="ko-KR"/>
        </w:rPr>
        <w:t>영문 이력서와 모국어로 작성된 이력서</w:t>
      </w:r>
      <w:r w:rsidRPr="00220E7C">
        <w:rPr>
          <w:rFonts w:ascii="Malgun Gothic" w:eastAsia="Malgun Gothic" w:hAnsi="Malgun Gothic" w:cs="Arial" w:hint="eastAsia"/>
          <w:sz w:val="18"/>
          <w:szCs w:val="18"/>
          <w:lang w:eastAsia="ko-KR"/>
        </w:rPr>
        <w:t xml:space="preserve">를 </w:t>
      </w:r>
      <w:r w:rsidRPr="00220E7C">
        <w:rPr>
          <w:rFonts w:ascii="Malgun Gothic" w:eastAsia="Malgun Gothic" w:hAnsi="Malgun Gothic" w:cs="Arial"/>
          <w:b/>
          <w:bCs/>
          <w:color w:val="0000FF"/>
          <w:spacing w:val="1"/>
          <w:sz w:val="18"/>
          <w:szCs w:val="18"/>
          <w:u w:val="thick" w:color="0000FF"/>
          <w:lang w:eastAsia="ko-KR"/>
        </w:rPr>
        <w:t>WQ</w:t>
      </w:r>
      <w:r w:rsidRPr="00220E7C">
        <w:rPr>
          <w:rFonts w:ascii="Malgun Gothic" w:eastAsia="Malgun Gothic" w:hAnsi="Malgun Gothic" w:cs="Arial"/>
          <w:b/>
          <w:bCs/>
          <w:color w:val="0000FF"/>
          <w:sz w:val="18"/>
          <w:szCs w:val="18"/>
          <w:u w:val="thick" w:color="0000FF"/>
          <w:lang w:eastAsia="ko-KR"/>
        </w:rPr>
        <w:t>K</w:t>
      </w:r>
      <w:r w:rsidRPr="00220E7C">
        <w:rPr>
          <w:rFonts w:ascii="Malgun Gothic" w:eastAsia="Malgun Gothic" w:hAnsi="Malgun Gothic" w:cs="Arial"/>
          <w:b/>
          <w:bCs/>
          <w:color w:val="0000FF"/>
          <w:spacing w:val="1"/>
          <w:sz w:val="18"/>
          <w:szCs w:val="18"/>
          <w:u w:val="thick" w:color="0000FF"/>
          <w:lang w:eastAsia="ko-KR"/>
        </w:rPr>
        <w:t>o</w:t>
      </w:r>
      <w:r w:rsidRPr="00220E7C">
        <w:rPr>
          <w:rFonts w:ascii="Malgun Gothic" w:eastAsia="Malgun Gothic" w:hAnsi="Malgun Gothic" w:cs="Arial"/>
          <w:b/>
          <w:bCs/>
          <w:color w:val="0000FF"/>
          <w:spacing w:val="-1"/>
          <w:sz w:val="18"/>
          <w:szCs w:val="18"/>
          <w:u w:val="thick" w:color="0000FF"/>
          <w:lang w:eastAsia="ko-KR"/>
        </w:rPr>
        <w:t>re</w:t>
      </w:r>
      <w:r w:rsidRPr="00220E7C">
        <w:rPr>
          <w:rFonts w:ascii="Malgun Gothic" w:eastAsia="Malgun Gothic" w:hAnsi="Malgun Gothic" w:cs="Arial"/>
          <w:b/>
          <w:bCs/>
          <w:color w:val="0000FF"/>
          <w:spacing w:val="2"/>
          <w:sz w:val="18"/>
          <w:szCs w:val="18"/>
          <w:u w:val="thick" w:color="0000FF"/>
          <w:lang w:eastAsia="ko-KR"/>
        </w:rPr>
        <w:t>a</w:t>
      </w:r>
      <w:r w:rsidRPr="00220E7C">
        <w:rPr>
          <w:rFonts w:ascii="Malgun Gothic" w:eastAsia="Malgun Gothic" w:hAnsi="Malgun Gothic" w:cs="Arial"/>
          <w:b/>
          <w:bCs/>
          <w:color w:val="0000FF"/>
          <w:sz w:val="18"/>
          <w:szCs w:val="18"/>
          <w:u w:val="thick" w:color="0000FF"/>
          <w:lang w:eastAsia="ko-KR"/>
        </w:rPr>
        <w:t>j</w:t>
      </w:r>
      <w:r w:rsidRPr="00220E7C">
        <w:rPr>
          <w:rFonts w:ascii="Malgun Gothic" w:eastAsia="Malgun Gothic" w:hAnsi="Malgun Gothic" w:cs="Arial"/>
          <w:b/>
          <w:bCs/>
          <w:color w:val="0000FF"/>
          <w:spacing w:val="1"/>
          <w:sz w:val="18"/>
          <w:szCs w:val="18"/>
          <w:u w:val="thick" w:color="0000FF"/>
          <w:lang w:eastAsia="ko-KR"/>
        </w:rPr>
        <w:t>ob</w:t>
      </w:r>
      <w:r w:rsidRPr="00220E7C">
        <w:rPr>
          <w:rFonts w:ascii="Malgun Gothic" w:eastAsia="Malgun Gothic" w:hAnsi="Malgun Gothic" w:cs="Arial"/>
          <w:b/>
          <w:bCs/>
          <w:color w:val="0000FF"/>
          <w:spacing w:val="-1"/>
          <w:sz w:val="18"/>
          <w:szCs w:val="18"/>
          <w:u w:val="thick" w:color="0000FF"/>
          <w:lang w:eastAsia="ko-KR"/>
        </w:rPr>
        <w:t>s</w:t>
      </w:r>
      <w:r w:rsidRPr="00220E7C">
        <w:rPr>
          <w:rFonts w:ascii="Malgun Gothic" w:eastAsia="Malgun Gothic" w:hAnsi="Malgun Gothic" w:cs="Arial"/>
          <w:b/>
          <w:bCs/>
          <w:color w:val="0000FF"/>
          <w:sz w:val="18"/>
          <w:szCs w:val="18"/>
          <w:u w:val="thick" w:color="0000FF"/>
          <w:lang w:eastAsia="ko-KR"/>
        </w:rPr>
        <w:t>@</w:t>
      </w:r>
      <w:r w:rsidRPr="00220E7C">
        <w:rPr>
          <w:rFonts w:ascii="Malgun Gothic" w:eastAsia="Malgun Gothic" w:hAnsi="Malgun Gothic" w:cs="Arial"/>
          <w:b/>
          <w:bCs/>
          <w:color w:val="0000FF"/>
          <w:spacing w:val="3"/>
          <w:sz w:val="18"/>
          <w:szCs w:val="18"/>
          <w:u w:val="thick" w:color="0000FF"/>
          <w:lang w:eastAsia="ko-KR"/>
        </w:rPr>
        <w:t>w</w:t>
      </w:r>
      <w:r w:rsidRPr="00220E7C">
        <w:rPr>
          <w:rFonts w:ascii="Malgun Gothic" w:eastAsia="Malgun Gothic" w:hAnsi="Malgun Gothic" w:cs="Arial"/>
          <w:b/>
          <w:bCs/>
          <w:color w:val="0000FF"/>
          <w:spacing w:val="1"/>
          <w:sz w:val="18"/>
          <w:szCs w:val="18"/>
          <w:u w:val="thick" w:color="0000FF"/>
          <w:lang w:eastAsia="ko-KR"/>
        </w:rPr>
        <w:t>o</w:t>
      </w:r>
      <w:r w:rsidRPr="00220E7C">
        <w:rPr>
          <w:rFonts w:ascii="Malgun Gothic" w:eastAsia="Malgun Gothic" w:hAnsi="Malgun Gothic" w:cs="Arial"/>
          <w:b/>
          <w:bCs/>
          <w:color w:val="0000FF"/>
          <w:spacing w:val="-1"/>
          <w:sz w:val="18"/>
          <w:szCs w:val="18"/>
          <w:u w:val="thick" w:color="0000FF"/>
          <w:lang w:eastAsia="ko-KR"/>
        </w:rPr>
        <w:t>r</w:t>
      </w:r>
      <w:r w:rsidRPr="00220E7C">
        <w:rPr>
          <w:rFonts w:ascii="Malgun Gothic" w:eastAsia="Malgun Gothic" w:hAnsi="Malgun Gothic" w:cs="Arial"/>
          <w:b/>
          <w:bCs/>
          <w:color w:val="0000FF"/>
          <w:sz w:val="18"/>
          <w:szCs w:val="18"/>
          <w:u w:val="thick" w:color="0000FF"/>
          <w:lang w:eastAsia="ko-KR"/>
        </w:rPr>
        <w:t>l</w:t>
      </w:r>
      <w:r w:rsidRPr="00220E7C">
        <w:rPr>
          <w:rFonts w:ascii="Malgun Gothic" w:eastAsia="Malgun Gothic" w:hAnsi="Malgun Gothic" w:cs="Arial"/>
          <w:b/>
          <w:bCs/>
          <w:color w:val="0000FF"/>
          <w:spacing w:val="1"/>
          <w:sz w:val="18"/>
          <w:szCs w:val="18"/>
          <w:u w:val="thick" w:color="0000FF"/>
          <w:lang w:eastAsia="ko-KR"/>
        </w:rPr>
        <w:t>dqu</w:t>
      </w:r>
      <w:r w:rsidRPr="00220E7C">
        <w:rPr>
          <w:rFonts w:ascii="Malgun Gothic" w:eastAsia="Malgun Gothic" w:hAnsi="Malgun Gothic" w:cs="Arial"/>
          <w:b/>
          <w:bCs/>
          <w:color w:val="0000FF"/>
          <w:spacing w:val="-1"/>
          <w:sz w:val="18"/>
          <w:szCs w:val="18"/>
          <w:u w:val="thick" w:color="0000FF"/>
          <w:lang w:eastAsia="ko-KR"/>
        </w:rPr>
        <w:t>a</w:t>
      </w:r>
      <w:r w:rsidRPr="00220E7C">
        <w:rPr>
          <w:rFonts w:ascii="Malgun Gothic" w:eastAsia="Malgun Gothic" w:hAnsi="Malgun Gothic" w:cs="Arial"/>
          <w:b/>
          <w:bCs/>
          <w:color w:val="0000FF"/>
          <w:spacing w:val="1"/>
          <w:sz w:val="18"/>
          <w:szCs w:val="18"/>
          <w:u w:val="thick" w:color="0000FF"/>
          <w:lang w:eastAsia="ko-KR"/>
        </w:rPr>
        <w:t>nt</w:t>
      </w:r>
      <w:r w:rsidRPr="00220E7C">
        <w:rPr>
          <w:rFonts w:ascii="Malgun Gothic" w:eastAsia="Malgun Gothic" w:hAnsi="Malgun Gothic" w:cs="Arial"/>
          <w:b/>
          <w:bCs/>
          <w:color w:val="0000FF"/>
          <w:sz w:val="18"/>
          <w:szCs w:val="18"/>
          <w:u w:val="thick" w:color="0000FF"/>
          <w:lang w:eastAsia="ko-KR"/>
        </w:rPr>
        <w:t>.</w:t>
      </w:r>
      <w:r w:rsidRPr="00220E7C">
        <w:rPr>
          <w:rFonts w:ascii="Malgun Gothic" w:eastAsia="Malgun Gothic" w:hAnsi="Malgun Gothic" w:cs="Arial"/>
          <w:b/>
          <w:bCs/>
          <w:color w:val="0000FF"/>
          <w:spacing w:val="-1"/>
          <w:sz w:val="18"/>
          <w:szCs w:val="18"/>
          <w:u w:val="thick" w:color="0000FF"/>
          <w:lang w:eastAsia="ko-KR"/>
        </w:rPr>
        <w:t>c</w:t>
      </w:r>
      <w:r w:rsidRPr="00220E7C">
        <w:rPr>
          <w:rFonts w:ascii="Malgun Gothic" w:eastAsia="Malgun Gothic" w:hAnsi="Malgun Gothic" w:cs="Arial"/>
          <w:b/>
          <w:bCs/>
          <w:color w:val="0000FF"/>
          <w:spacing w:val="1"/>
          <w:sz w:val="18"/>
          <w:szCs w:val="18"/>
          <w:u w:val="thick" w:color="0000FF"/>
          <w:lang w:eastAsia="ko-KR"/>
        </w:rPr>
        <w:t>o</w:t>
      </w:r>
      <w:r w:rsidRPr="00220E7C">
        <w:rPr>
          <w:rFonts w:ascii="Malgun Gothic" w:eastAsia="Malgun Gothic" w:hAnsi="Malgun Gothic" w:cs="Arial" w:hint="eastAsia"/>
          <w:b/>
          <w:bCs/>
          <w:color w:val="0000FF"/>
          <w:sz w:val="18"/>
          <w:szCs w:val="18"/>
          <w:u w:val="thick" w:color="0000FF"/>
          <w:lang w:eastAsia="ko-KR"/>
        </w:rPr>
        <w:t>m</w:t>
      </w:r>
      <w:r w:rsidRPr="00220E7C">
        <w:rPr>
          <w:rFonts w:ascii="Malgun Gothic" w:eastAsia="Malgun Gothic" w:hAnsi="Malgun Gothic" w:cs="Arial" w:hint="eastAsia"/>
          <w:bCs/>
          <w:color w:val="000000"/>
          <w:sz w:val="18"/>
          <w:szCs w:val="18"/>
          <w:lang w:eastAsia="ko-KR"/>
        </w:rPr>
        <w:t>로 보내주시기 바랍니다</w:t>
      </w:r>
    </w:p>
    <w:p w:rsidR="001660CF" w:rsidRPr="00220E7C" w:rsidRDefault="001660CF" w:rsidP="001660CF">
      <w:pPr>
        <w:spacing w:before="1" w:line="160" w:lineRule="exact"/>
        <w:rPr>
          <w:rFonts w:ascii="Malgun Gothic" w:eastAsia="Malgun Gothic" w:hAnsi="Malgun Gothic"/>
          <w:sz w:val="16"/>
          <w:szCs w:val="16"/>
          <w:lang w:eastAsia="ko-KR"/>
        </w:rPr>
      </w:pPr>
    </w:p>
    <w:p w:rsidR="001660CF" w:rsidRPr="00220E7C" w:rsidRDefault="001660CF" w:rsidP="001660CF">
      <w:pPr>
        <w:spacing w:before="84" w:line="182" w:lineRule="exact"/>
        <w:rPr>
          <w:rFonts w:ascii="Malgun Gothic" w:eastAsia="Malgun Gothic" w:hAnsi="Malgun Gothic" w:cs="Arial"/>
          <w:spacing w:val="30"/>
          <w:sz w:val="16"/>
          <w:szCs w:val="16"/>
          <w:lang w:eastAsia="ko-KR"/>
        </w:rPr>
      </w:pPr>
      <w:r w:rsidRPr="00220E7C">
        <w:rPr>
          <w:rFonts w:ascii="Malgun Gothic" w:eastAsia="Malgun Gothic" w:hAnsi="Malgun Gothic" w:cs="Arial"/>
          <w:spacing w:val="4"/>
          <w:sz w:val="16"/>
          <w:szCs w:val="16"/>
          <w:lang w:eastAsia="ko-KR"/>
        </w:rPr>
        <w:t>W</w:t>
      </w:r>
      <w:r w:rsidRPr="00220E7C">
        <w:rPr>
          <w:rFonts w:ascii="Malgun Gothic" w:eastAsia="Malgun Gothic" w:hAnsi="Malgun Gothic" w:cs="Arial"/>
          <w:spacing w:val="-3"/>
          <w:sz w:val="16"/>
          <w:szCs w:val="16"/>
          <w:lang w:eastAsia="ko-KR"/>
        </w:rPr>
        <w:t>o</w:t>
      </w:r>
      <w:r w:rsidRPr="00220E7C">
        <w:rPr>
          <w:rFonts w:ascii="Malgun Gothic" w:eastAsia="Malgun Gothic" w:hAnsi="Malgun Gothic" w:cs="Arial"/>
          <w:spacing w:val="-1"/>
          <w:sz w:val="16"/>
          <w:szCs w:val="16"/>
          <w:lang w:eastAsia="ko-KR"/>
        </w:rPr>
        <w:t>r</w:t>
      </w:r>
      <w:r w:rsidRPr="00220E7C">
        <w:rPr>
          <w:rFonts w:ascii="Malgun Gothic" w:eastAsia="Malgun Gothic" w:hAnsi="Malgun Gothic" w:cs="Arial"/>
          <w:sz w:val="16"/>
          <w:szCs w:val="16"/>
          <w:lang w:eastAsia="ko-KR"/>
        </w:rPr>
        <w:t>l</w:t>
      </w:r>
      <w:r w:rsidRPr="00220E7C">
        <w:rPr>
          <w:rFonts w:ascii="Malgun Gothic" w:eastAsia="Malgun Gothic" w:hAnsi="Malgun Gothic" w:cs="Arial"/>
          <w:spacing w:val="-1"/>
          <w:sz w:val="16"/>
          <w:szCs w:val="16"/>
          <w:lang w:eastAsia="ko-KR"/>
        </w:rPr>
        <w:t>d</w:t>
      </w:r>
      <w:r w:rsidRPr="00220E7C">
        <w:rPr>
          <w:rFonts w:ascii="Malgun Gothic" w:eastAsia="Malgun Gothic" w:hAnsi="Malgun Gothic" w:cs="Arial"/>
          <w:sz w:val="16"/>
          <w:szCs w:val="16"/>
          <w:lang w:eastAsia="ko-KR"/>
        </w:rPr>
        <w:t>Q</w:t>
      </w:r>
      <w:r w:rsidRPr="00220E7C">
        <w:rPr>
          <w:rFonts w:ascii="Malgun Gothic" w:eastAsia="Malgun Gothic" w:hAnsi="Malgun Gothic" w:cs="Arial"/>
          <w:spacing w:val="-1"/>
          <w:sz w:val="16"/>
          <w:szCs w:val="16"/>
          <w:lang w:eastAsia="ko-KR"/>
        </w:rPr>
        <w:t>uan</w:t>
      </w:r>
      <w:r w:rsidRPr="00220E7C">
        <w:rPr>
          <w:rFonts w:ascii="Malgun Gothic" w:eastAsia="Malgun Gothic" w:hAnsi="Malgun Gothic" w:cs="Arial"/>
          <w:sz w:val="16"/>
          <w:szCs w:val="16"/>
          <w:lang w:eastAsia="ko-KR"/>
        </w:rPr>
        <w:t>t</w:t>
      </w:r>
      <w:r w:rsidRPr="00220E7C">
        <w:rPr>
          <w:rFonts w:ascii="Malgun Gothic" w:eastAsia="Malgun Gothic" w:hAnsi="Malgun Gothic" w:cs="Arial" w:hint="eastAsia"/>
          <w:sz w:val="16"/>
          <w:szCs w:val="16"/>
          <w:lang w:eastAsia="ko-KR"/>
        </w:rPr>
        <w:t xml:space="preserve">는 인종과 종교, 지역, 성별, 성적 성향, 나이, 결혼여부, 국적, 장애, </w:t>
      </w:r>
      <w:proofErr w:type="spellStart"/>
      <w:r w:rsidRPr="00220E7C">
        <w:rPr>
          <w:rFonts w:ascii="Malgun Gothic" w:eastAsia="Malgun Gothic" w:hAnsi="Malgun Gothic" w:cs="Arial" w:hint="eastAsia"/>
          <w:sz w:val="16"/>
          <w:szCs w:val="16"/>
          <w:lang w:eastAsia="ko-KR"/>
        </w:rPr>
        <w:t>군필</w:t>
      </w:r>
      <w:proofErr w:type="spellEnd"/>
      <w:r w:rsidRPr="00220E7C">
        <w:rPr>
          <w:rFonts w:ascii="Malgun Gothic" w:eastAsia="Malgun Gothic" w:hAnsi="Malgun Gothic" w:cs="Arial" w:hint="eastAsia"/>
          <w:sz w:val="16"/>
          <w:szCs w:val="16"/>
          <w:lang w:eastAsia="ko-KR"/>
        </w:rPr>
        <w:t xml:space="preserve"> 여부, 유전 질환</w:t>
      </w:r>
      <w:r w:rsidR="00E253FF" w:rsidRPr="00220E7C">
        <w:rPr>
          <w:rFonts w:ascii="Malgun Gothic" w:eastAsia="Malgun Gothic" w:hAnsi="Malgun Gothic" w:cs="Arial" w:hint="eastAsia"/>
          <w:sz w:val="16"/>
          <w:szCs w:val="16"/>
          <w:lang w:eastAsia="ko-KR"/>
        </w:rPr>
        <w:t xml:space="preserve">을 </w:t>
      </w:r>
      <w:proofErr w:type="gramStart"/>
      <w:r w:rsidR="00E253FF" w:rsidRPr="00220E7C">
        <w:rPr>
          <w:rFonts w:ascii="Malgun Gothic" w:eastAsia="Malgun Gothic" w:hAnsi="Malgun Gothic" w:cs="Arial" w:hint="eastAsia"/>
          <w:sz w:val="16"/>
          <w:szCs w:val="16"/>
          <w:lang w:eastAsia="ko-KR"/>
        </w:rPr>
        <w:t xml:space="preserve">포함한 </w:t>
      </w:r>
      <w:r w:rsidRPr="00220E7C">
        <w:rPr>
          <w:rFonts w:ascii="Malgun Gothic" w:eastAsia="Malgun Gothic" w:hAnsi="Malgun Gothic" w:cs="Arial" w:hint="eastAsia"/>
          <w:sz w:val="16"/>
          <w:szCs w:val="16"/>
          <w:lang w:eastAsia="ko-KR"/>
        </w:rPr>
        <w:t xml:space="preserve"> 법에</w:t>
      </w:r>
      <w:proofErr w:type="gramEnd"/>
      <w:r w:rsidRPr="00220E7C">
        <w:rPr>
          <w:rFonts w:ascii="Malgun Gothic" w:eastAsia="Malgun Gothic" w:hAnsi="Malgun Gothic" w:cs="Arial" w:hint="eastAsia"/>
          <w:sz w:val="16"/>
          <w:szCs w:val="16"/>
          <w:lang w:eastAsia="ko-KR"/>
        </w:rPr>
        <w:t xml:space="preserve"> 명시 되어 있는 </w:t>
      </w:r>
      <w:r w:rsidRPr="00220E7C">
        <w:rPr>
          <w:rFonts w:ascii="Malgun Gothic" w:eastAsia="Malgun Gothic" w:hAnsi="Malgun Gothic" w:cs="Arial" w:hint="eastAsia"/>
          <w:spacing w:val="30"/>
          <w:sz w:val="16"/>
          <w:szCs w:val="16"/>
          <w:lang w:eastAsia="ko-KR"/>
        </w:rPr>
        <w:t xml:space="preserve">어떠한 </w:t>
      </w:r>
      <w:r w:rsidR="003C3649" w:rsidRPr="00220E7C">
        <w:rPr>
          <w:rFonts w:ascii="Malgun Gothic" w:eastAsia="Malgun Gothic" w:hAnsi="Malgun Gothic" w:cs="Arial" w:hint="eastAsia"/>
          <w:spacing w:val="30"/>
          <w:sz w:val="16"/>
          <w:szCs w:val="16"/>
          <w:lang w:eastAsia="ko-KR"/>
        </w:rPr>
        <w:t xml:space="preserve">요건에 대해서도 차별을 하지 않으며 </w:t>
      </w:r>
      <w:r w:rsidRPr="00220E7C">
        <w:rPr>
          <w:rFonts w:ascii="Malgun Gothic" w:eastAsia="Malgun Gothic" w:hAnsi="Malgun Gothic" w:cs="Arial" w:hint="eastAsia"/>
          <w:spacing w:val="30"/>
          <w:sz w:val="16"/>
          <w:szCs w:val="16"/>
          <w:lang w:eastAsia="ko-KR"/>
        </w:rPr>
        <w:t>동등한 채용 기회를 제공합니다.</w:t>
      </w:r>
    </w:p>
    <w:p w:rsidR="001660CF" w:rsidRDefault="001660C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p w:rsidR="009233DF" w:rsidRDefault="009233DF" w:rsidP="009233DF">
      <w:pPr>
        <w:spacing w:after="200" w:line="276" w:lineRule="auto"/>
        <w:ind w:left="284" w:right="310"/>
        <w:rPr>
          <w:rFonts w:ascii="Verdana" w:hAnsi="Verdana" w:cs="Arial"/>
          <w:b/>
          <w:bCs/>
          <w:color w:val="000000"/>
          <w:lang w:eastAsia="ko-KR"/>
        </w:rPr>
      </w:pPr>
    </w:p>
    <w:p w:rsidR="009233DF" w:rsidRPr="000B05BB" w:rsidRDefault="009233DF" w:rsidP="009233DF">
      <w:pPr>
        <w:spacing w:after="200" w:line="276" w:lineRule="auto"/>
        <w:ind w:left="284" w:right="310"/>
        <w:rPr>
          <w:rFonts w:ascii="Verdana" w:eastAsiaTheme="minorEastAsia" w:hAnsi="Verdana" w:cs="Arial"/>
          <w:b/>
          <w:bCs/>
          <w:color w:val="000000"/>
          <w:sz w:val="28"/>
          <w:szCs w:val="28"/>
          <w:lang w:eastAsia="ko-KR"/>
        </w:rPr>
      </w:pPr>
      <w:r w:rsidRPr="000B05BB">
        <w:rPr>
          <w:rFonts w:ascii="Verdana" w:hAnsi="Verdana" w:cs="Arial"/>
          <w:b/>
          <w:bCs/>
          <w:color w:val="000000"/>
          <w:sz w:val="28"/>
          <w:szCs w:val="28"/>
        </w:rPr>
        <w:t>Quantitative Research Consultant</w:t>
      </w:r>
    </w:p>
    <w:p w:rsidR="009233DF" w:rsidRPr="00437BEE" w:rsidRDefault="009233DF" w:rsidP="009233DF">
      <w:pPr>
        <w:pStyle w:val="JDText"/>
        <w:ind w:left="284" w:right="310"/>
        <w:jc w:val="both"/>
        <w:rPr>
          <w:sz w:val="20"/>
          <w:szCs w:val="20"/>
        </w:rPr>
      </w:pPr>
      <w:r w:rsidRPr="00437BEE">
        <w:rPr>
          <w:sz w:val="20"/>
          <w:szCs w:val="20"/>
        </w:rPr>
        <w:t xml:space="preserve">WorldQuant is a private institutional investment management complex consisting of an international team of researchers and technologists who constantly work toward even greater quantification and automation in the development of its processes. </w:t>
      </w:r>
    </w:p>
    <w:p w:rsidR="009233DF" w:rsidRPr="000B05BB" w:rsidRDefault="009233DF" w:rsidP="009233DF">
      <w:pPr>
        <w:pStyle w:val="JDText"/>
        <w:ind w:right="310"/>
        <w:jc w:val="both"/>
        <w:rPr>
          <w:rFonts w:eastAsiaTheme="minorEastAsia"/>
          <w:sz w:val="20"/>
          <w:szCs w:val="20"/>
          <w:lang w:eastAsia="ko-KR"/>
        </w:rPr>
      </w:pPr>
    </w:p>
    <w:p w:rsidR="009233DF" w:rsidRPr="000B05BB" w:rsidRDefault="009233DF" w:rsidP="009233DF">
      <w:pPr>
        <w:pStyle w:val="JDText"/>
        <w:ind w:left="284" w:right="310"/>
        <w:jc w:val="both"/>
        <w:rPr>
          <w:rFonts w:eastAsiaTheme="minorEastAsia"/>
          <w:b/>
          <w:bCs/>
          <w:sz w:val="20"/>
          <w:szCs w:val="20"/>
          <w:lang w:eastAsia="ko-KR"/>
        </w:rPr>
      </w:pPr>
      <w:r w:rsidRPr="000B05BB">
        <w:rPr>
          <w:rFonts w:eastAsiaTheme="minorEastAsia"/>
          <w:b/>
          <w:bCs/>
          <w:sz w:val="20"/>
          <w:szCs w:val="20"/>
          <w:lang w:eastAsia="ko-KR"/>
        </w:rPr>
        <w:t xml:space="preserve">Scope of Engagement </w:t>
      </w:r>
      <w:r w:rsidRPr="000B05BB">
        <w:rPr>
          <w:rFonts w:eastAsiaTheme="minorEastAsia"/>
          <w:sz w:val="20"/>
          <w:szCs w:val="20"/>
          <w:lang w:eastAsia="ko-KR"/>
        </w:rPr>
        <w:t>(include, but not limited to the following)</w:t>
      </w:r>
      <w:r w:rsidRPr="000B05BB">
        <w:rPr>
          <w:rFonts w:eastAsiaTheme="minorEastAsia"/>
          <w:b/>
          <w:bCs/>
          <w:sz w:val="20"/>
          <w:szCs w:val="20"/>
          <w:lang w:eastAsia="ko-KR"/>
        </w:rPr>
        <w:t>:</w:t>
      </w:r>
    </w:p>
    <w:p w:rsidR="009233DF" w:rsidRPr="000B05BB" w:rsidRDefault="009233DF" w:rsidP="009233DF">
      <w:pPr>
        <w:pStyle w:val="JDText"/>
        <w:ind w:left="284" w:right="310"/>
        <w:jc w:val="both"/>
        <w:rPr>
          <w:rFonts w:eastAsiaTheme="minorEastAsia"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We are seeking engineering, science, mathematics and finance majors for part-time research consultant position, involving the creation of computer-based models that seeks to predict the movements of worldwide financial markets. Candidates need not have prior knowledge of financial markets, but must have a strong interest in learning about stock markets and financial markets. Upon joining us, we will provide a series of quantitative finance training and seminars to offer you a chance to learn the fundamentals of quantitative finance and stock price movement prediction.</w:t>
      </w:r>
    </w:p>
    <w:p w:rsidR="009233DF" w:rsidRPr="000B05BB" w:rsidRDefault="009233DF" w:rsidP="009233DF">
      <w:pPr>
        <w:pStyle w:val="JDText"/>
        <w:ind w:left="284" w:right="310"/>
        <w:jc w:val="both"/>
        <w:rPr>
          <w:rFonts w:eastAsiaTheme="minorEastAsia"/>
          <w:sz w:val="20"/>
          <w:szCs w:val="20"/>
          <w:lang w:eastAsia="ko-KR"/>
        </w:rPr>
      </w:pPr>
    </w:p>
    <w:p w:rsidR="009233DF" w:rsidRPr="000B05BB" w:rsidRDefault="009233DF" w:rsidP="009233DF">
      <w:pPr>
        <w:pStyle w:val="JDText"/>
        <w:ind w:left="284" w:right="310"/>
        <w:jc w:val="both"/>
        <w:rPr>
          <w:rFonts w:eastAsiaTheme="minorEastAsia"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We offer outstanding learning and earning opportunities, which include:</w:t>
      </w:r>
    </w:p>
    <w:p w:rsidR="009233DF" w:rsidRPr="000B05BB" w:rsidRDefault="009233DF" w:rsidP="009233DF">
      <w:pPr>
        <w:pStyle w:val="JDText"/>
        <w:numPr>
          <w:ilvl w:val="0"/>
          <w:numId w:val="5"/>
        </w:numPr>
        <w:ind w:right="310"/>
        <w:jc w:val="both"/>
        <w:rPr>
          <w:rFonts w:eastAsiaTheme="minorEastAsia"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Performance based compensation, for successfully contracted consultant</w:t>
      </w:r>
    </w:p>
    <w:p w:rsidR="009233DF" w:rsidRPr="000B05BB" w:rsidRDefault="009233DF" w:rsidP="009233DF">
      <w:pPr>
        <w:pStyle w:val="JDText"/>
        <w:numPr>
          <w:ilvl w:val="0"/>
          <w:numId w:val="5"/>
        </w:numPr>
        <w:ind w:right="310"/>
        <w:jc w:val="both"/>
        <w:rPr>
          <w:rFonts w:eastAsiaTheme="minorEastAsia"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Training classes / seminars about quantitative finance research and modeling</w:t>
      </w:r>
    </w:p>
    <w:p w:rsidR="009233DF" w:rsidRPr="000B05BB" w:rsidRDefault="009233DF" w:rsidP="009233DF">
      <w:pPr>
        <w:pStyle w:val="JDText"/>
        <w:numPr>
          <w:ilvl w:val="0"/>
          <w:numId w:val="5"/>
        </w:numPr>
        <w:ind w:right="310"/>
        <w:jc w:val="both"/>
        <w:rPr>
          <w:rFonts w:eastAsiaTheme="minorEastAsia"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Access to our web-based stock simulation system that you can use to develop your quantitative financial models</w:t>
      </w:r>
    </w:p>
    <w:p w:rsidR="009233DF" w:rsidRPr="000B05BB" w:rsidRDefault="009233DF" w:rsidP="009233DF">
      <w:pPr>
        <w:pStyle w:val="JDText"/>
        <w:numPr>
          <w:ilvl w:val="0"/>
          <w:numId w:val="5"/>
        </w:numPr>
        <w:ind w:right="310"/>
        <w:jc w:val="both"/>
        <w:rPr>
          <w:rFonts w:eastAsiaTheme="minorEastAsia"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Rare opportunity for students in engineering and science to break into the financial industry</w:t>
      </w:r>
    </w:p>
    <w:p w:rsidR="009233DF" w:rsidRDefault="009233DF" w:rsidP="009233DF">
      <w:pPr>
        <w:pStyle w:val="JDText"/>
        <w:spacing w:after="60"/>
        <w:ind w:left="284" w:right="310"/>
        <w:rPr>
          <w:rFonts w:eastAsiaTheme="minorEastAsia"/>
          <w:sz w:val="20"/>
          <w:szCs w:val="20"/>
          <w:lang w:eastAsia="ko-KR"/>
        </w:rPr>
      </w:pPr>
    </w:p>
    <w:p w:rsidR="009233DF" w:rsidRPr="00156239" w:rsidRDefault="009233DF" w:rsidP="009233DF">
      <w:pPr>
        <w:pStyle w:val="JDText"/>
        <w:spacing w:after="60"/>
        <w:ind w:left="284" w:right="310"/>
        <w:rPr>
          <w:rFonts w:eastAsiaTheme="minorEastAsia"/>
          <w:sz w:val="20"/>
          <w:szCs w:val="20"/>
          <w:lang w:eastAsia="ko-KR"/>
        </w:rPr>
      </w:pPr>
    </w:p>
    <w:p w:rsidR="009233DF" w:rsidRPr="000B05BB" w:rsidRDefault="009233DF" w:rsidP="009233DF">
      <w:pPr>
        <w:pStyle w:val="JDText"/>
        <w:spacing w:after="60"/>
        <w:ind w:left="284" w:right="310"/>
        <w:rPr>
          <w:rFonts w:eastAsiaTheme="minorEastAsia"/>
          <w:b/>
          <w:sz w:val="20"/>
          <w:szCs w:val="20"/>
          <w:lang w:eastAsia="ko-KR"/>
        </w:rPr>
      </w:pPr>
      <w:r w:rsidRPr="000B05BB">
        <w:rPr>
          <w:rFonts w:eastAsiaTheme="minorEastAsia"/>
          <w:b/>
          <w:sz w:val="20"/>
          <w:szCs w:val="20"/>
          <w:lang w:eastAsia="ko-KR"/>
        </w:rPr>
        <w:t>Qualifications:</w:t>
      </w:r>
    </w:p>
    <w:p w:rsidR="009233DF" w:rsidRDefault="009233DF" w:rsidP="009233DF">
      <w:pPr>
        <w:pStyle w:val="JDText"/>
        <w:numPr>
          <w:ilvl w:val="0"/>
          <w:numId w:val="6"/>
        </w:numPr>
        <w:spacing w:after="60"/>
        <w:ind w:right="310"/>
        <w:rPr>
          <w:rFonts w:eastAsiaTheme="minorEastAsia"/>
          <w:sz w:val="20"/>
          <w:szCs w:val="20"/>
          <w:lang w:eastAsia="ko-KR"/>
        </w:rPr>
      </w:pPr>
      <w:r w:rsidRPr="002436BB">
        <w:rPr>
          <w:rFonts w:eastAsiaTheme="minorEastAsia"/>
          <w:sz w:val="20"/>
          <w:szCs w:val="20"/>
          <w:lang w:eastAsia="ko-KR"/>
        </w:rPr>
        <w:t>Hold or working toward a Bachelor’s degree or advanced degree in engineering, science, mathematics, finance or any other related field that is highly analytical and quantitative</w:t>
      </w:r>
    </w:p>
    <w:p w:rsidR="009233DF" w:rsidRPr="000B05BB" w:rsidRDefault="009233DF" w:rsidP="009233DF">
      <w:pPr>
        <w:pStyle w:val="JDText"/>
        <w:numPr>
          <w:ilvl w:val="0"/>
          <w:numId w:val="6"/>
        </w:numPr>
        <w:spacing w:after="60"/>
        <w:ind w:right="310"/>
        <w:rPr>
          <w:rFonts w:eastAsiaTheme="minorEastAsia"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Competent in a programming language</w:t>
      </w:r>
    </w:p>
    <w:p w:rsidR="009233DF" w:rsidRPr="000B05BB" w:rsidRDefault="009233DF" w:rsidP="009233DF">
      <w:pPr>
        <w:pStyle w:val="JDText"/>
        <w:numPr>
          <w:ilvl w:val="0"/>
          <w:numId w:val="6"/>
        </w:numPr>
        <w:spacing w:after="60"/>
        <w:ind w:right="310"/>
        <w:rPr>
          <w:rFonts w:eastAsiaTheme="minorEastAsia"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Strong interest in learning about worldwide financial markets</w:t>
      </w:r>
    </w:p>
    <w:p w:rsidR="009233DF" w:rsidRPr="000B05BB" w:rsidRDefault="009233DF" w:rsidP="009233DF">
      <w:pPr>
        <w:pStyle w:val="JDText"/>
        <w:spacing w:after="60"/>
        <w:ind w:right="310"/>
        <w:rPr>
          <w:rFonts w:eastAsiaTheme="minorEastAsia"/>
          <w:sz w:val="20"/>
          <w:szCs w:val="20"/>
          <w:lang w:eastAsia="ko-KR"/>
        </w:rPr>
      </w:pPr>
    </w:p>
    <w:p w:rsidR="009233DF" w:rsidRPr="000B05BB" w:rsidRDefault="009233DF" w:rsidP="009233DF">
      <w:pPr>
        <w:pStyle w:val="JDText"/>
        <w:spacing w:after="60"/>
        <w:ind w:left="284" w:right="310"/>
        <w:rPr>
          <w:rFonts w:eastAsiaTheme="minorEastAsia"/>
          <w:b/>
          <w:bCs/>
          <w:sz w:val="20"/>
          <w:szCs w:val="20"/>
          <w:lang w:eastAsia="ko-KR"/>
        </w:rPr>
      </w:pPr>
      <w:r w:rsidRPr="000B05BB">
        <w:rPr>
          <w:rFonts w:eastAsiaTheme="minorEastAsia"/>
          <w:b/>
          <w:bCs/>
          <w:sz w:val="20"/>
          <w:szCs w:val="20"/>
          <w:lang w:eastAsia="ko-KR"/>
        </w:rPr>
        <w:t>Locations:</w:t>
      </w:r>
    </w:p>
    <w:p w:rsidR="009233DF" w:rsidRPr="000B05BB" w:rsidRDefault="009233DF" w:rsidP="009233DF">
      <w:pPr>
        <w:pStyle w:val="JDText"/>
        <w:spacing w:after="60"/>
        <w:ind w:left="284" w:right="310"/>
        <w:rPr>
          <w:rFonts w:eastAsiaTheme="minorEastAsia"/>
          <w:sz w:val="20"/>
          <w:szCs w:val="20"/>
          <w:lang w:eastAsia="ko-KR"/>
        </w:rPr>
      </w:pPr>
      <w:proofErr w:type="gramStart"/>
      <w:r w:rsidRPr="000B05BB">
        <w:rPr>
          <w:rFonts w:eastAsiaTheme="minorEastAsia"/>
          <w:sz w:val="20"/>
          <w:szCs w:val="20"/>
          <w:lang w:eastAsia="ko-KR"/>
        </w:rPr>
        <w:t>Flexible and online.</w:t>
      </w:r>
      <w:proofErr w:type="gramEnd"/>
      <w:r w:rsidRPr="000B05BB">
        <w:rPr>
          <w:rFonts w:eastAsiaTheme="minorEastAsia"/>
          <w:sz w:val="20"/>
          <w:szCs w:val="20"/>
          <w:lang w:eastAsia="ko-KR"/>
        </w:rPr>
        <w:t xml:space="preserve"> As a Quantitative Research Consultant, you can use our proprietary web based</w:t>
      </w:r>
      <w:r w:rsidRPr="000B05B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0B05BB">
        <w:rPr>
          <w:rFonts w:eastAsiaTheme="minorEastAsia"/>
          <w:sz w:val="20"/>
          <w:szCs w:val="20"/>
          <w:lang w:eastAsia="ko-KR"/>
        </w:rPr>
        <w:t>simulation platform to experiment with quantitative investment research at any time and</w:t>
      </w:r>
      <w:r w:rsidRPr="000B05B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0B05BB">
        <w:rPr>
          <w:rFonts w:eastAsiaTheme="minorEastAsia"/>
          <w:sz w:val="20"/>
          <w:szCs w:val="20"/>
          <w:lang w:eastAsia="ko-KR"/>
        </w:rPr>
        <w:t>from anywhere with an internet connection.</w:t>
      </w:r>
    </w:p>
    <w:p w:rsidR="009233DF" w:rsidRPr="000B05BB" w:rsidRDefault="009233DF" w:rsidP="009233DF">
      <w:pPr>
        <w:pStyle w:val="JDText"/>
        <w:spacing w:after="60"/>
        <w:ind w:left="284" w:right="310"/>
        <w:rPr>
          <w:rFonts w:eastAsiaTheme="minorEastAsia"/>
          <w:sz w:val="20"/>
          <w:szCs w:val="20"/>
          <w:lang w:eastAsia="ko-KR"/>
        </w:rPr>
      </w:pPr>
    </w:p>
    <w:p w:rsidR="009233DF" w:rsidRPr="000B05BB" w:rsidRDefault="009233DF" w:rsidP="009233DF">
      <w:pPr>
        <w:pStyle w:val="JDText"/>
        <w:spacing w:after="60"/>
        <w:ind w:left="284" w:right="310"/>
        <w:rPr>
          <w:rFonts w:eastAsiaTheme="minorEastAsia"/>
          <w:b/>
          <w:bCs/>
          <w:sz w:val="20"/>
          <w:szCs w:val="20"/>
          <w:lang w:eastAsia="ko-KR"/>
        </w:rPr>
      </w:pPr>
      <w:r w:rsidRPr="000B05BB">
        <w:rPr>
          <w:rFonts w:eastAsiaTheme="minorEastAsia"/>
          <w:b/>
          <w:bCs/>
          <w:sz w:val="20"/>
          <w:szCs w:val="20"/>
          <w:lang w:eastAsia="ko-KR"/>
        </w:rPr>
        <w:t>How to Apply:</w:t>
      </w:r>
    </w:p>
    <w:p w:rsidR="009233DF" w:rsidRPr="00D33124" w:rsidRDefault="009233DF" w:rsidP="009233DF">
      <w:pPr>
        <w:pStyle w:val="JDText"/>
        <w:spacing w:after="60"/>
        <w:ind w:left="284" w:right="310"/>
        <w:rPr>
          <w:rFonts w:eastAsiaTheme="minorEastAsia"/>
          <w:b/>
          <w:bCs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Interested and qualified candidates please register at</w:t>
      </w:r>
      <w:r w:rsidRPr="000B05BB">
        <w:rPr>
          <w:rFonts w:eastAsiaTheme="minorEastAsia" w:hint="eastAsia"/>
          <w:sz w:val="20"/>
          <w:szCs w:val="20"/>
          <w:lang w:eastAsia="ko-KR"/>
        </w:rPr>
        <w:t xml:space="preserve"> </w:t>
      </w:r>
      <w:hyperlink r:id="rId10" w:history="1">
        <w:r w:rsidRPr="007C0897">
          <w:rPr>
            <w:rStyle w:val="a3"/>
            <w:rFonts w:eastAsiaTheme="minorEastAsia"/>
            <w:b/>
            <w:bCs/>
            <w:sz w:val="20"/>
            <w:szCs w:val="20"/>
            <w:lang w:eastAsia="ko-KR"/>
          </w:rPr>
          <w:t>https://www.WorldQuantChallenge.com</w:t>
        </w:r>
      </w:hyperlink>
      <w:r w:rsidRPr="000B05BB">
        <w:rPr>
          <w:rFonts w:eastAsiaTheme="minorEastAsia" w:hint="eastAsia"/>
          <w:b/>
          <w:bCs/>
          <w:sz w:val="20"/>
          <w:szCs w:val="20"/>
          <w:lang w:eastAsia="ko-KR"/>
        </w:rPr>
        <w:t xml:space="preserve"> </w:t>
      </w:r>
      <w:r w:rsidRPr="000B05BB">
        <w:rPr>
          <w:rFonts w:eastAsiaTheme="minorEastAsia"/>
          <w:sz w:val="20"/>
          <w:szCs w:val="20"/>
          <w:lang w:eastAsia="ko-KR"/>
        </w:rPr>
        <w:t>to apply.</w:t>
      </w:r>
    </w:p>
    <w:p w:rsidR="009233DF" w:rsidRPr="000B05BB" w:rsidRDefault="009233DF" w:rsidP="009233DF">
      <w:pPr>
        <w:pStyle w:val="JDText"/>
        <w:spacing w:after="60"/>
        <w:ind w:left="284" w:right="310"/>
        <w:rPr>
          <w:rFonts w:eastAsiaTheme="minorEastAsia"/>
          <w:b/>
          <w:bCs/>
          <w:sz w:val="20"/>
          <w:szCs w:val="20"/>
          <w:lang w:eastAsia="ko-KR"/>
        </w:rPr>
      </w:pPr>
    </w:p>
    <w:p w:rsidR="009233DF" w:rsidRPr="000B05BB" w:rsidRDefault="009233DF" w:rsidP="009233DF">
      <w:pPr>
        <w:pStyle w:val="JDText"/>
        <w:spacing w:after="60"/>
        <w:ind w:left="284" w:right="310"/>
        <w:rPr>
          <w:rFonts w:eastAsiaTheme="minorEastAsia"/>
          <w:sz w:val="20"/>
          <w:szCs w:val="20"/>
          <w:lang w:eastAsia="ko-KR"/>
        </w:rPr>
      </w:pPr>
      <w:r w:rsidRPr="000B05BB">
        <w:rPr>
          <w:rFonts w:eastAsiaTheme="minorEastAsia"/>
          <w:sz w:val="20"/>
          <w:szCs w:val="20"/>
          <w:lang w:eastAsia="ko-KR"/>
        </w:rPr>
        <w:t>For inquiri</w:t>
      </w:r>
      <w:r>
        <w:rPr>
          <w:rFonts w:eastAsiaTheme="minorEastAsia"/>
          <w:sz w:val="20"/>
          <w:szCs w:val="20"/>
          <w:lang w:eastAsia="ko-KR"/>
        </w:rPr>
        <w:t xml:space="preserve">es, please contact us at </w:t>
      </w:r>
      <w:r w:rsidRPr="000B05BB">
        <w:rPr>
          <w:rFonts w:eastAsiaTheme="minorEastAsia"/>
          <w:sz w:val="20"/>
          <w:szCs w:val="20"/>
          <w:lang w:eastAsia="ko-KR"/>
        </w:rPr>
        <w:t>ticket@worldquant</w:t>
      </w:r>
      <w:r>
        <w:rPr>
          <w:rFonts w:eastAsiaTheme="minorEastAsia"/>
          <w:sz w:val="20"/>
          <w:szCs w:val="20"/>
          <w:lang w:eastAsia="ko-KR"/>
        </w:rPr>
        <w:t>challenge</w:t>
      </w:r>
      <w:r w:rsidRPr="000B05BB">
        <w:rPr>
          <w:rFonts w:eastAsiaTheme="minorEastAsia"/>
          <w:sz w:val="20"/>
          <w:szCs w:val="20"/>
          <w:lang w:eastAsia="ko-KR"/>
        </w:rPr>
        <w:t xml:space="preserve">.com. Please specify </w:t>
      </w:r>
      <w:r w:rsidRPr="000B05BB">
        <w:rPr>
          <w:rFonts w:eastAsiaTheme="minorEastAsia"/>
          <w:b/>
          <w:bCs/>
          <w:sz w:val="20"/>
          <w:szCs w:val="20"/>
          <w:lang w:eastAsia="ko-KR"/>
        </w:rPr>
        <w:t>your current</w:t>
      </w:r>
      <w:r w:rsidRPr="000B05BB">
        <w:rPr>
          <w:rFonts w:eastAsiaTheme="minorEastAsia" w:hint="eastAsia"/>
          <w:b/>
          <w:bCs/>
          <w:sz w:val="20"/>
          <w:szCs w:val="20"/>
          <w:lang w:eastAsia="ko-KR"/>
        </w:rPr>
        <w:t xml:space="preserve"> </w:t>
      </w:r>
      <w:r w:rsidRPr="000B05BB">
        <w:rPr>
          <w:rFonts w:eastAsiaTheme="minorEastAsia"/>
          <w:b/>
          <w:bCs/>
          <w:sz w:val="20"/>
          <w:szCs w:val="20"/>
          <w:lang w:eastAsia="ko-KR"/>
        </w:rPr>
        <w:t xml:space="preserve">residing country </w:t>
      </w:r>
      <w:r w:rsidRPr="000B05BB">
        <w:rPr>
          <w:rFonts w:eastAsiaTheme="minorEastAsia"/>
          <w:sz w:val="20"/>
          <w:szCs w:val="20"/>
          <w:lang w:eastAsia="ko-KR"/>
        </w:rPr>
        <w:t xml:space="preserve">and </w:t>
      </w:r>
      <w:proofErr w:type="spellStart"/>
      <w:r w:rsidRPr="000B05BB">
        <w:rPr>
          <w:rFonts w:eastAsiaTheme="minorEastAsia"/>
          <w:b/>
          <w:bCs/>
          <w:sz w:val="20"/>
          <w:szCs w:val="20"/>
          <w:lang w:eastAsia="ko-KR"/>
        </w:rPr>
        <w:t>Websim</w:t>
      </w:r>
      <w:proofErr w:type="spellEnd"/>
      <w:r w:rsidRPr="000B05BB">
        <w:rPr>
          <w:rFonts w:eastAsiaTheme="minorEastAsia"/>
          <w:b/>
          <w:bCs/>
          <w:sz w:val="20"/>
          <w:szCs w:val="20"/>
          <w:lang w:eastAsia="ko-KR"/>
        </w:rPr>
        <w:t xml:space="preserve"> account </w:t>
      </w:r>
      <w:r w:rsidRPr="000B05BB">
        <w:rPr>
          <w:rFonts w:eastAsiaTheme="minorEastAsia"/>
          <w:sz w:val="20"/>
          <w:szCs w:val="20"/>
          <w:lang w:eastAsia="ko-KR"/>
        </w:rPr>
        <w:t>in your email.</w:t>
      </w:r>
    </w:p>
    <w:p w:rsidR="009233DF" w:rsidRDefault="009233DF" w:rsidP="009233DF">
      <w:pPr>
        <w:ind w:right="310"/>
        <w:jc w:val="both"/>
        <w:rPr>
          <w:rFonts w:ascii="Arial" w:eastAsiaTheme="minorEastAsia" w:hAnsi="Arial" w:cs="Arial"/>
          <w:sz w:val="20"/>
          <w:szCs w:val="20"/>
          <w:lang w:eastAsia="ko-KR"/>
        </w:rPr>
      </w:pPr>
    </w:p>
    <w:p w:rsidR="009233DF" w:rsidRPr="00AF1C25" w:rsidRDefault="009233DF" w:rsidP="009233DF">
      <w:pPr>
        <w:ind w:leftChars="118" w:left="283" w:right="310"/>
        <w:jc w:val="both"/>
        <w:rPr>
          <w:rFonts w:ascii="Arial" w:hAnsi="Arial" w:cs="Arial"/>
          <w:color w:val="000000"/>
          <w:sz w:val="16"/>
          <w:szCs w:val="16"/>
        </w:rPr>
      </w:pPr>
      <w:r w:rsidRPr="00AF1C25">
        <w:rPr>
          <w:rFonts w:ascii="Arial" w:hAnsi="Arial" w:cs="Arial"/>
          <w:color w:val="000000"/>
          <w:sz w:val="16"/>
          <w:szCs w:val="16"/>
        </w:rPr>
        <w:t>WorldQuant is an equal opportunity employer and does not discriminate in hiring on the basis of race, color, creed, religion, sex, sexual orientation or preference, age, marital status,</w:t>
      </w:r>
    </w:p>
    <w:p w:rsidR="009233DF" w:rsidRPr="004359BE" w:rsidRDefault="009233DF" w:rsidP="009233DF">
      <w:pPr>
        <w:ind w:leftChars="118" w:left="283" w:right="310"/>
        <w:jc w:val="both"/>
        <w:rPr>
          <w:rFonts w:ascii="Arial" w:eastAsiaTheme="minorEastAsia" w:hAnsi="Arial" w:cs="Arial"/>
          <w:color w:val="000000"/>
          <w:sz w:val="16"/>
          <w:szCs w:val="16"/>
          <w:lang w:eastAsia="ko-KR"/>
        </w:rPr>
      </w:pPr>
      <w:proofErr w:type="gramStart"/>
      <w:r w:rsidRPr="00AF1C25">
        <w:rPr>
          <w:rFonts w:ascii="Arial" w:hAnsi="Arial" w:cs="Arial"/>
          <w:color w:val="000000"/>
          <w:sz w:val="16"/>
          <w:szCs w:val="16"/>
        </w:rPr>
        <w:t>citizenship</w:t>
      </w:r>
      <w:proofErr w:type="gramEnd"/>
      <w:r w:rsidRPr="00AF1C25">
        <w:rPr>
          <w:rFonts w:ascii="Arial" w:hAnsi="Arial" w:cs="Arial"/>
          <w:color w:val="000000"/>
          <w:sz w:val="16"/>
          <w:szCs w:val="16"/>
        </w:rPr>
        <w:t>, national origin, disability, military status, genetic predisposition or carrier status, or any other protected characteristic as established by applicable law.</w:t>
      </w:r>
    </w:p>
    <w:p w:rsidR="009233DF" w:rsidRDefault="009233DF" w:rsidP="009233DF">
      <w:pPr>
        <w:spacing w:before="8"/>
        <w:rPr>
          <w:rFonts w:asciiTheme="minorEastAsia" w:eastAsiaTheme="minorEastAsia" w:hAnsiTheme="minorEastAsia" w:cs="Verdana"/>
          <w:b/>
          <w:bCs/>
          <w:spacing w:val="-1"/>
          <w:sz w:val="28"/>
          <w:szCs w:val="28"/>
          <w:lang w:eastAsia="ko-KR"/>
        </w:rPr>
      </w:pPr>
    </w:p>
    <w:p w:rsidR="009233DF" w:rsidRDefault="009233DF" w:rsidP="009233DF">
      <w:pPr>
        <w:spacing w:before="8"/>
        <w:rPr>
          <w:rFonts w:asciiTheme="minorEastAsia" w:eastAsiaTheme="minorEastAsia" w:hAnsiTheme="minorEastAsia" w:cs="Verdana"/>
          <w:b/>
          <w:bCs/>
          <w:spacing w:val="-1"/>
          <w:sz w:val="28"/>
          <w:szCs w:val="28"/>
          <w:lang w:eastAsia="ko-KR"/>
        </w:rPr>
      </w:pPr>
    </w:p>
    <w:p w:rsidR="009233DF" w:rsidRDefault="009233DF" w:rsidP="009233DF">
      <w:pPr>
        <w:spacing w:before="8"/>
        <w:rPr>
          <w:rFonts w:asciiTheme="minorEastAsia" w:eastAsiaTheme="minorEastAsia" w:hAnsiTheme="minorEastAsia" w:cs="Verdana"/>
          <w:b/>
          <w:bCs/>
          <w:spacing w:val="-1"/>
          <w:sz w:val="28"/>
          <w:szCs w:val="28"/>
          <w:lang w:eastAsia="ko-KR"/>
        </w:rPr>
      </w:pPr>
    </w:p>
    <w:p w:rsidR="009233DF" w:rsidRPr="004359BE" w:rsidRDefault="009233DF" w:rsidP="009233DF">
      <w:pPr>
        <w:spacing w:before="8"/>
        <w:rPr>
          <w:rFonts w:asciiTheme="minorEastAsia" w:eastAsiaTheme="minorEastAsia" w:hAnsiTheme="minorEastAsia" w:cs="Verdana"/>
          <w:b/>
          <w:bCs/>
          <w:spacing w:val="-1"/>
          <w:sz w:val="28"/>
          <w:szCs w:val="28"/>
          <w:lang w:eastAsia="ko-KR"/>
        </w:rPr>
      </w:pPr>
      <w:proofErr w:type="spellStart"/>
      <w:r w:rsidRPr="004359BE">
        <w:rPr>
          <w:rFonts w:asciiTheme="minorEastAsia" w:eastAsiaTheme="minorEastAsia" w:hAnsiTheme="minorEastAsia" w:cs="Verdana" w:hint="eastAsia"/>
          <w:b/>
          <w:bCs/>
          <w:spacing w:val="-1"/>
          <w:sz w:val="28"/>
          <w:szCs w:val="28"/>
          <w:lang w:eastAsia="ko-KR"/>
        </w:rPr>
        <w:t>퀀트</w:t>
      </w:r>
      <w:proofErr w:type="spellEnd"/>
      <w:r w:rsidRPr="004359BE">
        <w:rPr>
          <w:rFonts w:asciiTheme="minorEastAsia" w:eastAsiaTheme="minorEastAsia" w:hAnsiTheme="minorEastAsia" w:cs="Verdana" w:hint="eastAsia"/>
          <w:b/>
          <w:bCs/>
          <w:spacing w:val="-1"/>
          <w:sz w:val="28"/>
          <w:szCs w:val="28"/>
          <w:lang w:eastAsia="ko-KR"/>
        </w:rPr>
        <w:t xml:space="preserve"> 컨설턴트 연구원</w:t>
      </w:r>
    </w:p>
    <w:p w:rsidR="009233DF" w:rsidRPr="004359BE" w:rsidRDefault="009233DF" w:rsidP="009233DF">
      <w:pPr>
        <w:spacing w:before="8" w:line="240" w:lineRule="exact"/>
        <w:rPr>
          <w:rFonts w:asciiTheme="minorEastAsia" w:eastAsiaTheme="minorEastAsia" w:hAnsiTheme="minorEastAsia"/>
          <w:lang w:eastAsia="ko-KR"/>
        </w:rPr>
      </w:pPr>
    </w:p>
    <w:p w:rsidR="009233DF" w:rsidRPr="004359BE" w:rsidRDefault="009233DF" w:rsidP="009233DF">
      <w:pPr>
        <w:spacing w:before="19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>WorldQuant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는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국제적인 연구원들과 기술자들로 만들어진 기관 투자 관리 회사로서 지속적으로 투자 활동의 수량화와 자동화를 실현해 나아가고 있습니다.</w:t>
      </w:r>
    </w:p>
    <w:p w:rsidR="009233DF" w:rsidRPr="004359BE" w:rsidRDefault="009233DF" w:rsidP="009233DF">
      <w:pPr>
        <w:spacing w:before="18"/>
        <w:rPr>
          <w:rFonts w:asciiTheme="minorEastAsia" w:eastAsiaTheme="minorEastAsia" w:hAnsiTheme="minorEastAsia"/>
          <w:sz w:val="18"/>
          <w:szCs w:val="18"/>
          <w:lang w:eastAsia="ko-KR"/>
        </w:rPr>
      </w:pPr>
    </w:p>
    <w:p w:rsidR="009233DF" w:rsidRPr="004359BE" w:rsidRDefault="009233DF" w:rsidP="009233DF">
      <w:pPr>
        <w:rPr>
          <w:rFonts w:asciiTheme="minorEastAsia" w:eastAsiaTheme="minorEastAsia" w:hAnsiTheme="minorEastAsia" w:cs="Arial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cs="Arial" w:hint="eastAsia"/>
          <w:b/>
          <w:bCs/>
          <w:spacing w:val="-1"/>
          <w:sz w:val="18"/>
          <w:szCs w:val="18"/>
          <w:lang w:eastAsia="ko-KR"/>
        </w:rPr>
        <w:t>직무</w:t>
      </w:r>
      <w:r>
        <w:rPr>
          <w:rFonts w:asciiTheme="minorEastAsia" w:eastAsiaTheme="minorEastAsia" w:hAnsiTheme="minorEastAsia" w:cs="Arial" w:hint="eastAsia"/>
          <w:b/>
          <w:bCs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cs="Arial" w:hint="eastAsia"/>
          <w:b/>
          <w:bCs/>
          <w:spacing w:val="-1"/>
          <w:sz w:val="18"/>
          <w:szCs w:val="18"/>
          <w:lang w:eastAsia="ko-KR"/>
        </w:rPr>
        <w:t>및 혜택</w:t>
      </w:r>
      <w:r w:rsidRPr="004359BE">
        <w:rPr>
          <w:rFonts w:asciiTheme="minorEastAsia" w:eastAsiaTheme="minorEastAsia" w:hAnsiTheme="minorEastAsia" w:cs="Arial"/>
          <w:spacing w:val="1"/>
          <w:sz w:val="18"/>
          <w:szCs w:val="18"/>
          <w:lang w:eastAsia="ko-KR"/>
        </w:rPr>
        <w:t>(</w:t>
      </w:r>
      <w:r w:rsidRPr="004359BE">
        <w:rPr>
          <w:rFonts w:asciiTheme="minorEastAsia" w:eastAsiaTheme="minorEastAsia" w:hAnsiTheme="minorEastAsia" w:cs="Arial" w:hint="eastAsia"/>
          <w:spacing w:val="1"/>
          <w:sz w:val="18"/>
          <w:szCs w:val="18"/>
          <w:lang w:eastAsia="ko-KR"/>
        </w:rPr>
        <w:t>다음을 포함하지만, 그에 국한되지 않습니다.):</w:t>
      </w:r>
    </w:p>
    <w:p w:rsidR="009233DF" w:rsidRPr="004359BE" w:rsidRDefault="009233DF" w:rsidP="009233DF">
      <w:pPr>
        <w:spacing w:before="60"/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전세계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금융시장의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움직임을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분석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,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예측하기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위한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컴퓨터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모델을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만들기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위해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공학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,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과학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,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수학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,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재무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분야를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전공한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파트타임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연구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컨설턴트를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찾고 있습니다.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금융 시장에 대한 사전 이해가 필수 요건은 아니지만 주식과 금융 시장에 대해 강한 관심과 배우려는 의지가 필요합니다.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채용된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직원에게는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proofErr w:type="spellStart"/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퀀트</w:t>
      </w:r>
      <w:proofErr w:type="spellEnd"/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 </w:t>
      </w:r>
      <w:proofErr w:type="spellStart"/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파이낸스에</w:t>
      </w:r>
      <w:proofErr w:type="spellEnd"/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대한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기초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지식과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주가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예측에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대해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배울 수 있도록 </w:t>
      </w:r>
      <w:proofErr w:type="spellStart"/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퀀트</w:t>
      </w:r>
      <w:proofErr w:type="spellEnd"/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 </w:t>
      </w:r>
      <w:proofErr w:type="spellStart"/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파이넌스에</w:t>
      </w:r>
      <w:proofErr w:type="spellEnd"/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 대한 교육과</w:t>
      </w:r>
      <w:r w:rsidRPr="004359BE">
        <w:rPr>
          <w:rFonts w:asciiTheme="minorEastAsia" w:eastAsiaTheme="minorEastAsia" w:hAnsiTheme="minorEastAsia"/>
          <w:spacing w:val="-1"/>
          <w:sz w:val="18"/>
          <w:szCs w:val="18"/>
          <w:lang w:eastAsia="ko-KR"/>
        </w:rPr>
        <w:t xml:space="preserve"> 세미나</w:t>
      </w: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 xml:space="preserve"> 시리즈를 제공합니다. </w:t>
      </w:r>
    </w:p>
    <w:p w:rsidR="009233DF" w:rsidRPr="004359BE" w:rsidRDefault="009233DF" w:rsidP="009233DF">
      <w:pPr>
        <w:spacing w:before="8"/>
        <w:rPr>
          <w:rFonts w:asciiTheme="minorEastAsia" w:eastAsiaTheme="minorEastAsia" w:hAnsiTheme="minorEastAsia"/>
          <w:sz w:val="18"/>
          <w:szCs w:val="18"/>
          <w:lang w:eastAsia="ko-KR"/>
        </w:rPr>
      </w:pPr>
    </w:p>
    <w:p w:rsidR="009233DF" w:rsidRPr="004359BE" w:rsidRDefault="009233DF" w:rsidP="009233DF">
      <w:pPr>
        <w:spacing w:before="19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spacing w:val="6"/>
          <w:sz w:val="18"/>
          <w:szCs w:val="18"/>
          <w:lang w:eastAsia="ko-KR"/>
        </w:rPr>
        <w:t xml:space="preserve">다음과 같은 뛰어난 혜택을 제공합니다. </w:t>
      </w:r>
    </w:p>
    <w:p w:rsidR="009233DF" w:rsidRPr="004359BE" w:rsidRDefault="009233DF" w:rsidP="009233DF">
      <w:pPr>
        <w:pStyle w:val="aa"/>
        <w:numPr>
          <w:ilvl w:val="0"/>
          <w:numId w:val="7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color w:val="000000"/>
          <w:kern w:val="0"/>
          <w:sz w:val="18"/>
          <w:szCs w:val="18"/>
        </w:rPr>
      </w:pPr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>성공적으로 계약된 컨설턴트에게는 실적에 기반한 보상을 제공.</w:t>
      </w:r>
    </w:p>
    <w:p w:rsidR="009233DF" w:rsidRPr="004359BE" w:rsidRDefault="009233DF" w:rsidP="009233DF">
      <w:pPr>
        <w:pStyle w:val="aa"/>
        <w:numPr>
          <w:ilvl w:val="0"/>
          <w:numId w:val="7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color w:val="000000"/>
          <w:kern w:val="0"/>
          <w:sz w:val="18"/>
          <w:szCs w:val="18"/>
        </w:rPr>
      </w:pPr>
      <w:proofErr w:type="spellStart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>퀀트</w:t>
      </w:r>
      <w:proofErr w:type="spellEnd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>파이낸스</w:t>
      </w:r>
      <w:proofErr w:type="spellEnd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 xml:space="preserve"> 연구와 모델링에 대한 교육과 세미나.</w:t>
      </w:r>
    </w:p>
    <w:p w:rsidR="009233DF" w:rsidRPr="004359BE" w:rsidRDefault="009233DF" w:rsidP="009233DF">
      <w:pPr>
        <w:pStyle w:val="aa"/>
        <w:numPr>
          <w:ilvl w:val="0"/>
          <w:numId w:val="7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color w:val="000000"/>
          <w:kern w:val="0"/>
          <w:sz w:val="18"/>
          <w:szCs w:val="18"/>
        </w:rPr>
      </w:pPr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 xml:space="preserve">직접 </w:t>
      </w:r>
      <w:proofErr w:type="spellStart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>퀀트</w:t>
      </w:r>
      <w:proofErr w:type="spellEnd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>파이낸스</w:t>
      </w:r>
      <w:proofErr w:type="spellEnd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 xml:space="preserve"> 모델을 개발할 수 있는 자사의 웹에 기반한 주식 시뮬레이션 시스템 이용.</w:t>
      </w:r>
    </w:p>
    <w:p w:rsidR="009233DF" w:rsidRPr="004359BE" w:rsidRDefault="009233DF" w:rsidP="009233DF">
      <w:pPr>
        <w:pStyle w:val="aa"/>
        <w:numPr>
          <w:ilvl w:val="0"/>
          <w:numId w:val="7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color w:val="000000"/>
          <w:kern w:val="0"/>
          <w:sz w:val="18"/>
          <w:szCs w:val="18"/>
        </w:rPr>
      </w:pPr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 xml:space="preserve">공학, 과학 분야 전공자들이 </w:t>
      </w:r>
      <w:proofErr w:type="spellStart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>파이낸스</w:t>
      </w:r>
      <w:proofErr w:type="spellEnd"/>
      <w:r w:rsidRPr="004359BE">
        <w:rPr>
          <w:rFonts w:asciiTheme="minorEastAsia" w:hAnsiTheme="minorEastAsia" w:cs="Arial" w:hint="eastAsia"/>
          <w:color w:val="000000"/>
          <w:kern w:val="0"/>
          <w:sz w:val="18"/>
          <w:szCs w:val="18"/>
        </w:rPr>
        <w:t xml:space="preserve"> 분야로 진출할 수 있는 훌륭한 기회.</w:t>
      </w:r>
    </w:p>
    <w:p w:rsidR="009233DF" w:rsidRPr="004359BE" w:rsidRDefault="009233DF" w:rsidP="009233DF">
      <w:pPr>
        <w:rPr>
          <w:rFonts w:asciiTheme="minorEastAsia" w:eastAsiaTheme="minorEastAsia" w:hAnsiTheme="minorEastAsia"/>
          <w:sz w:val="18"/>
          <w:szCs w:val="18"/>
          <w:lang w:eastAsia="ko-KR"/>
        </w:rPr>
      </w:pPr>
    </w:p>
    <w:p w:rsidR="009233DF" w:rsidRPr="004359BE" w:rsidRDefault="009233DF" w:rsidP="009233DF">
      <w:pPr>
        <w:rPr>
          <w:rFonts w:asciiTheme="minorEastAsia" w:eastAsiaTheme="minorEastAsia" w:hAnsiTheme="minorEastAsia" w:cs="Arial"/>
          <w:sz w:val="18"/>
          <w:szCs w:val="18"/>
        </w:rPr>
      </w:pPr>
      <w:r w:rsidRPr="004359BE">
        <w:rPr>
          <w:rFonts w:asciiTheme="minorEastAsia" w:eastAsiaTheme="minorEastAsia" w:hAnsiTheme="minorEastAsia" w:cs="Arial" w:hint="eastAsia"/>
          <w:b/>
          <w:bCs/>
          <w:spacing w:val="-1"/>
          <w:sz w:val="18"/>
          <w:szCs w:val="18"/>
          <w:lang w:eastAsia="ko-KR"/>
        </w:rPr>
        <w:t>자격 요건:</w:t>
      </w:r>
    </w:p>
    <w:p w:rsidR="009233DF" w:rsidRPr="004359BE" w:rsidRDefault="009233DF" w:rsidP="009233DF">
      <w:pPr>
        <w:numPr>
          <w:ilvl w:val="0"/>
          <w:numId w:val="8"/>
        </w:numPr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spacing w:val="-1"/>
          <w:sz w:val="18"/>
          <w:szCs w:val="18"/>
          <w:lang w:eastAsia="ko-KR"/>
        </w:rPr>
        <w:t>수학, 컴퓨터 공학, 물리학, 전자 공학, 금융 공학 혹은 다른 모든 계량적이며 분석적인 분야의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 전공자로서 학사 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>학위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 이상을 취득 하거나 취득 예정인 분</w:t>
      </w:r>
    </w:p>
    <w:p w:rsidR="009233DF" w:rsidRPr="004359BE" w:rsidRDefault="009233DF" w:rsidP="009233DF">
      <w:pPr>
        <w:numPr>
          <w:ilvl w:val="0"/>
          <w:numId w:val="8"/>
        </w:numPr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프로그램 언어에 능숙하신 분</w:t>
      </w:r>
    </w:p>
    <w:p w:rsidR="009233DF" w:rsidRPr="004359BE" w:rsidRDefault="009233DF" w:rsidP="009233DF">
      <w:pPr>
        <w:numPr>
          <w:ilvl w:val="0"/>
          <w:numId w:val="8"/>
        </w:numPr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전세계 금융 시장에 대해 강한 관심과 배울 의지가 있을 것. </w:t>
      </w:r>
    </w:p>
    <w:p w:rsidR="009233DF" w:rsidRPr="004359BE" w:rsidRDefault="009233DF" w:rsidP="009233DF">
      <w:pPr>
        <w:spacing w:before="18"/>
        <w:rPr>
          <w:rFonts w:asciiTheme="minorEastAsia" w:eastAsiaTheme="minorEastAsia" w:hAnsiTheme="minorEastAsia"/>
          <w:sz w:val="18"/>
          <w:szCs w:val="18"/>
          <w:lang w:eastAsia="ko-KR"/>
        </w:rPr>
      </w:pPr>
    </w:p>
    <w:p w:rsidR="009233DF" w:rsidRPr="004359BE" w:rsidRDefault="009233DF" w:rsidP="009233DF">
      <w:pPr>
        <w:spacing w:before="18"/>
        <w:rPr>
          <w:rFonts w:asciiTheme="minorEastAsia" w:eastAsiaTheme="minorEastAsia" w:hAnsiTheme="minorEastAsia"/>
          <w:b/>
          <w:bCs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b/>
          <w:bCs/>
          <w:sz w:val="18"/>
          <w:szCs w:val="18"/>
          <w:lang w:eastAsia="ko-KR"/>
        </w:rPr>
        <w:t>근무지</w:t>
      </w:r>
      <w:r w:rsidRPr="004359BE">
        <w:rPr>
          <w:rFonts w:asciiTheme="minorEastAsia" w:eastAsiaTheme="minorEastAsia" w:hAnsiTheme="minorEastAsia"/>
          <w:b/>
          <w:bCs/>
          <w:sz w:val="18"/>
          <w:szCs w:val="18"/>
          <w:lang w:eastAsia="ko-KR"/>
        </w:rPr>
        <w:t>:</w:t>
      </w:r>
    </w:p>
    <w:p w:rsidR="009233DF" w:rsidRPr="004359BE" w:rsidRDefault="009233DF" w:rsidP="009233DF">
      <w:pPr>
        <w:spacing w:before="18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온라인 재택근무를 기본으로 하게 될 예정입니다. 시간과 장소에 상관없이 언제든 인터넷으로 자사에서 운영하는 웹에 기반한 시뮬레이션 플랫폼에 접속해 </w:t>
      </w:r>
      <w:proofErr w:type="spellStart"/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퀀트</w:t>
      </w:r>
      <w:proofErr w:type="spellEnd"/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 투자 연구 실험을 진행할 수 있습니다.</w:t>
      </w:r>
    </w:p>
    <w:p w:rsidR="009233DF" w:rsidRPr="004359BE" w:rsidRDefault="009233DF" w:rsidP="009233DF">
      <w:pPr>
        <w:spacing w:before="18"/>
        <w:rPr>
          <w:rFonts w:asciiTheme="minorEastAsia" w:eastAsiaTheme="minorEastAsia" w:hAnsiTheme="minorEastAsia"/>
          <w:sz w:val="18"/>
          <w:szCs w:val="18"/>
          <w:lang w:eastAsia="ko-KR"/>
        </w:rPr>
      </w:pPr>
    </w:p>
    <w:p w:rsidR="009233DF" w:rsidRPr="004359BE" w:rsidRDefault="009233DF" w:rsidP="009233DF">
      <w:pPr>
        <w:spacing w:before="18"/>
        <w:rPr>
          <w:rFonts w:asciiTheme="minorEastAsia" w:eastAsiaTheme="minorEastAsia" w:hAnsiTheme="minorEastAsia"/>
          <w:b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b/>
          <w:sz w:val="18"/>
          <w:szCs w:val="18"/>
          <w:lang w:eastAsia="ko-KR"/>
        </w:rPr>
        <w:t>지원</w:t>
      </w:r>
      <w:r w:rsidRPr="004359BE">
        <w:rPr>
          <w:rFonts w:asciiTheme="minorEastAsia" w:eastAsiaTheme="minorEastAsia" w:hAnsiTheme="minorEastAsia"/>
          <w:b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b/>
          <w:sz w:val="18"/>
          <w:szCs w:val="18"/>
          <w:lang w:eastAsia="ko-KR"/>
        </w:rPr>
        <w:t>방법</w:t>
      </w:r>
      <w:r w:rsidRPr="004359BE">
        <w:rPr>
          <w:rFonts w:asciiTheme="minorEastAsia" w:eastAsiaTheme="minorEastAsia" w:hAnsiTheme="minorEastAsia"/>
          <w:b/>
          <w:sz w:val="18"/>
          <w:szCs w:val="18"/>
          <w:lang w:eastAsia="ko-KR"/>
        </w:rPr>
        <w:t>:</w:t>
      </w:r>
    </w:p>
    <w:p w:rsidR="009233DF" w:rsidRPr="004359BE" w:rsidRDefault="009233DF" w:rsidP="009233DF">
      <w:pPr>
        <w:spacing w:before="18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관심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있으신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자격을 충족하는 지원자 분들은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hyperlink r:id="rId11" w:history="1">
        <w:hyperlink r:id="rId12" w:history="1">
          <w:r w:rsidRPr="004359BE">
            <w:rPr>
              <w:rStyle w:val="a3"/>
              <w:rFonts w:asciiTheme="minorEastAsia" w:eastAsiaTheme="minorEastAsia" w:hAnsiTheme="minorEastAsia"/>
              <w:b/>
              <w:bCs/>
              <w:sz w:val="20"/>
              <w:szCs w:val="20"/>
              <w:lang w:eastAsia="ko-KR"/>
            </w:rPr>
            <w:t>https://www.WorldQuantChallenge.com</w:t>
          </w:r>
        </w:hyperlink>
      </w:hyperlink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에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접속해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등록하시면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됩니다</w:t>
      </w:r>
    </w:p>
    <w:p w:rsidR="009233DF" w:rsidRPr="004359BE" w:rsidRDefault="009233DF" w:rsidP="009233DF">
      <w:pPr>
        <w:spacing w:before="18"/>
        <w:rPr>
          <w:rFonts w:asciiTheme="minorEastAsia" w:eastAsiaTheme="minorEastAsia" w:hAnsiTheme="minorEastAsia"/>
          <w:sz w:val="18"/>
          <w:szCs w:val="18"/>
          <w:lang w:eastAsia="ko-KR"/>
        </w:rPr>
      </w:pPr>
    </w:p>
    <w:p w:rsidR="009233DF" w:rsidRDefault="009233DF" w:rsidP="009233DF">
      <w:pPr>
        <w:spacing w:before="18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문의사항이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있으시면</w:t>
      </w:r>
      <w:r w:rsidRPr="004359BE">
        <w:rPr>
          <w:rFonts w:asciiTheme="minorEastAsia" w:eastAsiaTheme="minorEastAsia" w:hAnsiTheme="minorEastAsia"/>
          <w:sz w:val="20"/>
          <w:szCs w:val="20"/>
          <w:lang w:eastAsia="ko-KR"/>
        </w:rPr>
        <w:t>ticket@worldquantchallenge.com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 </w:t>
      </w:r>
      <w:proofErr w:type="spellStart"/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로</w:t>
      </w:r>
      <w:proofErr w:type="spellEnd"/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proofErr w:type="spellStart"/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이메일을</w:t>
      </w:r>
      <w:proofErr w:type="spellEnd"/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보내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주십시오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. </w:t>
      </w:r>
      <w:r w:rsidRPr="004359BE">
        <w:rPr>
          <w:rFonts w:asciiTheme="minorEastAsia" w:eastAsiaTheme="minorEastAsia" w:hAnsiTheme="minorEastAsia" w:hint="eastAsia"/>
          <w:b/>
          <w:sz w:val="18"/>
          <w:szCs w:val="18"/>
          <w:lang w:eastAsia="ko-KR"/>
        </w:rPr>
        <w:t>자신이</w:t>
      </w:r>
      <w:r w:rsidRPr="004359BE">
        <w:rPr>
          <w:rFonts w:asciiTheme="minorEastAsia" w:eastAsiaTheme="minorEastAsia" w:hAnsiTheme="minorEastAsia"/>
          <w:b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b/>
          <w:sz w:val="18"/>
          <w:szCs w:val="18"/>
          <w:lang w:eastAsia="ko-KR"/>
        </w:rPr>
        <w:t>현재</w:t>
      </w:r>
      <w:r w:rsidRPr="004359BE">
        <w:rPr>
          <w:rFonts w:asciiTheme="minorEastAsia" w:eastAsiaTheme="minorEastAsia" w:hAnsiTheme="minorEastAsia"/>
          <w:b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b/>
          <w:sz w:val="18"/>
          <w:szCs w:val="18"/>
          <w:lang w:eastAsia="ko-KR"/>
        </w:rPr>
        <w:t>거주하고</w:t>
      </w:r>
      <w:r w:rsidRPr="004359BE">
        <w:rPr>
          <w:rFonts w:asciiTheme="minorEastAsia" w:eastAsiaTheme="minorEastAsia" w:hAnsiTheme="minorEastAsia"/>
          <w:b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b/>
          <w:sz w:val="18"/>
          <w:szCs w:val="18"/>
          <w:lang w:eastAsia="ko-KR"/>
        </w:rPr>
        <w:t>있는</w:t>
      </w:r>
      <w:r w:rsidRPr="004359BE">
        <w:rPr>
          <w:rFonts w:asciiTheme="minorEastAsia" w:eastAsiaTheme="minorEastAsia" w:hAnsiTheme="minorEastAsia"/>
          <w:b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b/>
          <w:sz w:val="18"/>
          <w:szCs w:val="18"/>
          <w:lang w:eastAsia="ko-KR"/>
        </w:rPr>
        <w:t>국가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와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쓰고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계신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proofErr w:type="spellStart"/>
      <w:r w:rsidRPr="004359BE">
        <w:rPr>
          <w:rFonts w:asciiTheme="minorEastAsia" w:eastAsiaTheme="minorEastAsia" w:hAnsiTheme="minorEastAsia" w:hint="eastAsia"/>
          <w:b/>
          <w:sz w:val="18"/>
          <w:szCs w:val="18"/>
          <w:lang w:eastAsia="ko-KR"/>
        </w:rPr>
        <w:t>Websin</w:t>
      </w:r>
      <w:proofErr w:type="spellEnd"/>
      <w:r w:rsidRPr="004359BE">
        <w:rPr>
          <w:rFonts w:asciiTheme="minorEastAsia" w:eastAsiaTheme="minorEastAsia" w:hAnsiTheme="minorEastAsia"/>
          <w:b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b/>
          <w:sz w:val="18"/>
          <w:szCs w:val="18"/>
          <w:lang w:eastAsia="ko-KR"/>
        </w:rPr>
        <w:t>계정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을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proofErr w:type="spellStart"/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이메일에</w:t>
      </w:r>
      <w:proofErr w:type="spellEnd"/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 명시해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주기</w:t>
      </w:r>
      <w:r w:rsidRPr="004359BE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</w:t>
      </w:r>
      <w:r w:rsidRPr="004359BE">
        <w:rPr>
          <w:rFonts w:asciiTheme="minorEastAsia" w:eastAsiaTheme="minorEastAsia" w:hAnsiTheme="minorEastAsia" w:hint="eastAsia"/>
          <w:sz w:val="18"/>
          <w:szCs w:val="18"/>
          <w:lang w:eastAsia="ko-KR"/>
        </w:rPr>
        <w:t>바랍니다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.</w:t>
      </w:r>
    </w:p>
    <w:p w:rsidR="009233DF" w:rsidRDefault="009233DF" w:rsidP="009233DF">
      <w:pPr>
        <w:spacing w:before="18"/>
        <w:rPr>
          <w:rFonts w:asciiTheme="minorEastAsia" w:eastAsiaTheme="minorEastAsia" w:hAnsiTheme="minorEastAsia"/>
          <w:sz w:val="18"/>
          <w:szCs w:val="18"/>
          <w:lang w:eastAsia="ko-KR"/>
        </w:rPr>
      </w:pPr>
    </w:p>
    <w:p w:rsidR="009233DF" w:rsidRPr="004359BE" w:rsidRDefault="009233DF" w:rsidP="009233DF">
      <w:pPr>
        <w:spacing w:before="18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4359BE">
        <w:rPr>
          <w:rFonts w:asciiTheme="minorEastAsia" w:eastAsiaTheme="minorEastAsia" w:hAnsiTheme="minorEastAsia" w:cs="Arial" w:hint="eastAsia"/>
          <w:spacing w:val="4"/>
          <w:sz w:val="16"/>
          <w:szCs w:val="16"/>
          <w:lang w:eastAsia="ko-KR"/>
        </w:rPr>
        <w:t>W</w:t>
      </w:r>
      <w:r w:rsidRPr="004359BE">
        <w:rPr>
          <w:rFonts w:asciiTheme="minorEastAsia" w:eastAsiaTheme="minorEastAsia" w:hAnsiTheme="minorEastAsia" w:cs="Arial" w:hint="eastAsia"/>
          <w:spacing w:val="-3"/>
          <w:sz w:val="16"/>
          <w:szCs w:val="16"/>
          <w:lang w:eastAsia="ko-KR"/>
        </w:rPr>
        <w:t>o</w:t>
      </w:r>
      <w:r w:rsidRPr="004359BE">
        <w:rPr>
          <w:rFonts w:asciiTheme="minorEastAsia" w:eastAsiaTheme="minorEastAsia" w:hAnsiTheme="minorEastAsia" w:cs="Arial" w:hint="eastAsia"/>
          <w:spacing w:val="-1"/>
          <w:sz w:val="16"/>
          <w:szCs w:val="16"/>
          <w:lang w:eastAsia="ko-KR"/>
        </w:rPr>
        <w:t>r</w:t>
      </w:r>
      <w:r w:rsidRPr="004359BE">
        <w:rPr>
          <w:rFonts w:asciiTheme="minorEastAsia" w:eastAsiaTheme="minorEastAsia" w:hAnsiTheme="minorEastAsia" w:cs="Arial" w:hint="eastAsia"/>
          <w:sz w:val="16"/>
          <w:szCs w:val="16"/>
          <w:lang w:eastAsia="ko-KR"/>
        </w:rPr>
        <w:t>l</w:t>
      </w:r>
      <w:r w:rsidRPr="004359BE">
        <w:rPr>
          <w:rFonts w:asciiTheme="minorEastAsia" w:eastAsiaTheme="minorEastAsia" w:hAnsiTheme="minorEastAsia" w:cs="Arial" w:hint="eastAsia"/>
          <w:spacing w:val="-1"/>
          <w:sz w:val="16"/>
          <w:szCs w:val="16"/>
          <w:lang w:eastAsia="ko-KR"/>
        </w:rPr>
        <w:t>d</w:t>
      </w:r>
      <w:r w:rsidRPr="004359BE">
        <w:rPr>
          <w:rFonts w:asciiTheme="minorEastAsia" w:eastAsiaTheme="minorEastAsia" w:hAnsiTheme="minorEastAsia" w:cs="Arial" w:hint="eastAsia"/>
          <w:sz w:val="16"/>
          <w:szCs w:val="16"/>
          <w:lang w:eastAsia="ko-KR"/>
        </w:rPr>
        <w:t>Q</w:t>
      </w:r>
      <w:r w:rsidRPr="004359BE">
        <w:rPr>
          <w:rFonts w:asciiTheme="minorEastAsia" w:eastAsiaTheme="minorEastAsia" w:hAnsiTheme="minorEastAsia" w:cs="Arial" w:hint="eastAsia"/>
          <w:spacing w:val="-1"/>
          <w:sz w:val="16"/>
          <w:szCs w:val="16"/>
          <w:lang w:eastAsia="ko-KR"/>
        </w:rPr>
        <w:t>uan</w:t>
      </w:r>
      <w:r w:rsidRPr="004359BE">
        <w:rPr>
          <w:rFonts w:asciiTheme="minorEastAsia" w:eastAsiaTheme="minorEastAsia" w:hAnsiTheme="minorEastAsia" w:cs="Arial" w:hint="eastAsia"/>
          <w:sz w:val="16"/>
          <w:szCs w:val="16"/>
          <w:lang w:eastAsia="ko-KR"/>
        </w:rPr>
        <w:t xml:space="preserve">t는 인종과 종교, 지역, 성별, 성적 성향, 나이, 결혼여부, 국적, 장애, </w:t>
      </w:r>
      <w:proofErr w:type="spellStart"/>
      <w:r w:rsidRPr="004359BE">
        <w:rPr>
          <w:rFonts w:asciiTheme="minorEastAsia" w:eastAsiaTheme="minorEastAsia" w:hAnsiTheme="minorEastAsia" w:cs="Arial" w:hint="eastAsia"/>
          <w:sz w:val="16"/>
          <w:szCs w:val="16"/>
          <w:lang w:eastAsia="ko-KR"/>
        </w:rPr>
        <w:t>군필</w:t>
      </w:r>
      <w:proofErr w:type="spellEnd"/>
      <w:r w:rsidRPr="004359BE">
        <w:rPr>
          <w:rFonts w:asciiTheme="minorEastAsia" w:eastAsiaTheme="minorEastAsia" w:hAnsiTheme="minorEastAsia" w:cs="Arial" w:hint="eastAsia"/>
          <w:sz w:val="16"/>
          <w:szCs w:val="16"/>
          <w:lang w:eastAsia="ko-KR"/>
        </w:rPr>
        <w:t xml:space="preserve"> 여부, 유전 질환을 포함한 법에 명시 되어 있는 </w:t>
      </w:r>
      <w:r w:rsidRPr="004359BE">
        <w:rPr>
          <w:rFonts w:asciiTheme="minorEastAsia" w:eastAsiaTheme="minorEastAsia" w:hAnsiTheme="minorEastAsia" w:cs="Arial" w:hint="eastAsia"/>
          <w:spacing w:val="30"/>
          <w:sz w:val="16"/>
          <w:szCs w:val="16"/>
          <w:lang w:eastAsia="ko-KR"/>
        </w:rPr>
        <w:t>어떠한 요건에 대해서도 차별을 하지 않으며 동등한 채용 기회를 제공합니다.</w:t>
      </w:r>
    </w:p>
    <w:p w:rsidR="009233DF" w:rsidRPr="009233DF" w:rsidRDefault="009233DF" w:rsidP="001660CF">
      <w:pPr>
        <w:ind w:right="310"/>
        <w:jc w:val="both"/>
        <w:rPr>
          <w:rFonts w:ascii="Malgun Gothic" w:eastAsiaTheme="minorEastAsia" w:hAnsi="Malgun Gothic" w:hint="eastAsia"/>
          <w:sz w:val="16"/>
          <w:szCs w:val="16"/>
          <w:lang w:eastAsia="ko-KR"/>
        </w:rPr>
      </w:pPr>
    </w:p>
    <w:sectPr w:rsidR="009233DF" w:rsidRPr="009233DF" w:rsidSect="00437BEE">
      <w:headerReference w:type="default" r:id="rId13"/>
      <w:footerReference w:type="default" r:id="rId14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9B" w:rsidRDefault="0073689B" w:rsidP="00C851E0">
      <w:r>
        <w:separator/>
      </w:r>
    </w:p>
  </w:endnote>
  <w:endnote w:type="continuationSeparator" w:id="0">
    <w:p w:rsidR="0073689B" w:rsidRDefault="0073689B" w:rsidP="00C8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81" w:rsidRDefault="00831781" w:rsidP="00C851E0">
    <w:pPr>
      <w:autoSpaceDE w:val="0"/>
      <w:autoSpaceDN w:val="0"/>
      <w:adjustRightInd w:val="0"/>
      <w:rPr>
        <w:rFonts w:ascii="Arial Narrow" w:hAnsi="Arial Narrow" w:cs="Arial"/>
        <w:sz w:val="18"/>
        <w:szCs w:val="18"/>
      </w:rPr>
    </w:pPr>
  </w:p>
  <w:p w:rsidR="00831781" w:rsidRPr="003B4AEB" w:rsidRDefault="00451F99" w:rsidP="00C851E0">
    <w:pPr>
      <w:pStyle w:val="a6"/>
      <w:framePr w:wrap="around" w:vAnchor="text" w:hAnchor="page" w:x="10981" w:y="54"/>
      <w:rPr>
        <w:rStyle w:val="a8"/>
        <w:rFonts w:ascii="Arial" w:hAnsi="Arial" w:cs="Arial"/>
      </w:rPr>
    </w:pPr>
    <w:r w:rsidRPr="003B4AEB">
      <w:rPr>
        <w:rStyle w:val="a8"/>
        <w:rFonts w:ascii="Arial" w:hAnsi="Arial" w:cs="Arial"/>
      </w:rPr>
      <w:fldChar w:fldCharType="begin"/>
    </w:r>
    <w:r w:rsidR="00831781" w:rsidRPr="003B4AEB">
      <w:rPr>
        <w:rStyle w:val="a8"/>
        <w:rFonts w:ascii="Arial" w:hAnsi="Arial" w:cs="Arial"/>
      </w:rPr>
      <w:instrText xml:space="preserve">PAGE  </w:instrText>
    </w:r>
    <w:r w:rsidRPr="003B4AEB">
      <w:rPr>
        <w:rStyle w:val="a8"/>
        <w:rFonts w:ascii="Arial" w:hAnsi="Arial" w:cs="Arial"/>
      </w:rPr>
      <w:fldChar w:fldCharType="separate"/>
    </w:r>
    <w:r w:rsidR="00D67306">
      <w:rPr>
        <w:rStyle w:val="a8"/>
        <w:rFonts w:ascii="Arial" w:hAnsi="Arial" w:cs="Arial"/>
        <w:noProof/>
      </w:rPr>
      <w:t>1</w:t>
    </w:r>
    <w:r w:rsidRPr="003B4AEB">
      <w:rPr>
        <w:rStyle w:val="a8"/>
        <w:rFonts w:ascii="Arial" w:hAnsi="Arial" w:cs="Arial"/>
      </w:rPr>
      <w:fldChar w:fldCharType="end"/>
    </w:r>
  </w:p>
  <w:p w:rsidR="00831781" w:rsidRPr="00681B78" w:rsidRDefault="00831781" w:rsidP="00C851E0">
    <w:pPr>
      <w:autoSpaceDE w:val="0"/>
      <w:autoSpaceDN w:val="0"/>
      <w:adjustRightInd w:val="0"/>
      <w:rPr>
        <w:rFonts w:ascii="Arial Narrow" w:hAnsi="Arial Narrow" w:cs="Arial"/>
        <w:sz w:val="18"/>
        <w:szCs w:val="18"/>
      </w:rPr>
    </w:pPr>
    <w:r w:rsidRPr="00516F0F">
      <w:rPr>
        <w:rFonts w:ascii="Arial" w:hAnsi="Arial" w:cs="Arial"/>
        <w:sz w:val="18"/>
        <w:szCs w:val="18"/>
      </w:rPr>
      <w:t>Copyright © 201</w:t>
    </w:r>
    <w:r w:rsidR="0001044A">
      <w:rPr>
        <w:rFonts w:ascii="Arial" w:eastAsiaTheme="minorEastAsia" w:hAnsi="Arial" w:cs="Arial" w:hint="eastAsia"/>
        <w:sz w:val="18"/>
        <w:szCs w:val="18"/>
        <w:lang w:eastAsia="ko-KR"/>
      </w:rPr>
      <w:t>5</w:t>
    </w:r>
    <w:r w:rsidRPr="00516F0F">
      <w:rPr>
        <w:rFonts w:ascii="Arial" w:hAnsi="Arial" w:cs="Arial"/>
        <w:sz w:val="18"/>
        <w:szCs w:val="18"/>
      </w:rPr>
      <w:t xml:space="preserve"> WorldQuant</w:t>
    </w:r>
    <w:r w:rsidR="00AF1C25">
      <w:rPr>
        <w:rFonts w:ascii="Arial" w:hAnsi="Arial" w:cs="Arial"/>
        <w:sz w:val="18"/>
        <w:szCs w:val="18"/>
      </w:rPr>
      <w:t>,</w:t>
    </w:r>
    <w:r w:rsidRPr="00516F0F">
      <w:rPr>
        <w:rFonts w:ascii="Arial" w:hAnsi="Arial" w:cs="Arial"/>
        <w:sz w:val="18"/>
        <w:szCs w:val="18"/>
      </w:rPr>
      <w:t xml:space="preserve"> LLC. All Rights Reserved.</w:t>
    </w:r>
  </w:p>
  <w:p w:rsidR="00831781" w:rsidRDefault="008317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9B" w:rsidRDefault="0073689B" w:rsidP="00C851E0">
      <w:r>
        <w:separator/>
      </w:r>
    </w:p>
  </w:footnote>
  <w:footnote w:type="continuationSeparator" w:id="0">
    <w:p w:rsidR="0073689B" w:rsidRDefault="0073689B" w:rsidP="00C85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81" w:rsidRDefault="003B62B4">
    <w:pPr>
      <w:pStyle w:val="a5"/>
    </w:pPr>
    <w:r>
      <w:t xml:space="preserve">    </w:t>
    </w:r>
    <w:r w:rsidR="00FE1909" w:rsidRPr="00075B2F">
      <w:rPr>
        <w:noProof/>
        <w:lang w:eastAsia="ko-KR"/>
      </w:rPr>
      <w:drawing>
        <wp:inline distT="0" distB="0" distL="0" distR="0">
          <wp:extent cx="2377440" cy="26712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6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9AE"/>
    <w:multiLevelType w:val="hybridMultilevel"/>
    <w:tmpl w:val="A1862634"/>
    <w:lvl w:ilvl="0" w:tplc="3A123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C0CFE"/>
    <w:multiLevelType w:val="hybridMultilevel"/>
    <w:tmpl w:val="BF9EAABE"/>
    <w:lvl w:ilvl="0" w:tplc="D1AC4544">
      <w:start w:val="1"/>
      <w:numFmt w:val="bullet"/>
      <w:pStyle w:val="JD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B48C4"/>
    <w:multiLevelType w:val="hybridMultilevel"/>
    <w:tmpl w:val="B764123A"/>
    <w:lvl w:ilvl="0" w:tplc="81144C2A">
      <w:start w:val="1"/>
      <w:numFmt w:val="bullet"/>
      <w:lvlText w:val="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>
    <w:nsid w:val="21F313E1"/>
    <w:multiLevelType w:val="hybridMultilevel"/>
    <w:tmpl w:val="85DCB328"/>
    <w:lvl w:ilvl="0" w:tplc="81144C2A">
      <w:start w:val="1"/>
      <w:numFmt w:val="bullet"/>
      <w:lvlText w:val="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CCD44AA"/>
    <w:multiLevelType w:val="hybridMultilevel"/>
    <w:tmpl w:val="1C809B34"/>
    <w:lvl w:ilvl="0" w:tplc="BCCA09D2">
      <w:start w:val="1"/>
      <w:numFmt w:val="bullet"/>
      <w:lvlText w:val="•"/>
      <w:lvlJc w:val="left"/>
      <w:pPr>
        <w:ind w:hanging="154"/>
      </w:pPr>
      <w:rPr>
        <w:rFonts w:ascii="Arial" w:eastAsia="Arial" w:hAnsi="Arial" w:hint="default"/>
        <w:w w:val="129"/>
        <w:sz w:val="20"/>
        <w:szCs w:val="20"/>
      </w:rPr>
    </w:lvl>
    <w:lvl w:ilvl="1" w:tplc="39302F10">
      <w:start w:val="1"/>
      <w:numFmt w:val="bullet"/>
      <w:lvlText w:val="•"/>
      <w:lvlJc w:val="left"/>
      <w:rPr>
        <w:rFonts w:hint="default"/>
      </w:rPr>
    </w:lvl>
    <w:lvl w:ilvl="2" w:tplc="F44211EE">
      <w:start w:val="1"/>
      <w:numFmt w:val="bullet"/>
      <w:lvlText w:val="•"/>
      <w:lvlJc w:val="left"/>
      <w:rPr>
        <w:rFonts w:hint="default"/>
      </w:rPr>
    </w:lvl>
    <w:lvl w:ilvl="3" w:tplc="23F86DA0">
      <w:start w:val="1"/>
      <w:numFmt w:val="bullet"/>
      <w:lvlText w:val="•"/>
      <w:lvlJc w:val="left"/>
      <w:rPr>
        <w:rFonts w:hint="default"/>
      </w:rPr>
    </w:lvl>
    <w:lvl w:ilvl="4" w:tplc="F0A6C61E">
      <w:start w:val="1"/>
      <w:numFmt w:val="bullet"/>
      <w:lvlText w:val="•"/>
      <w:lvlJc w:val="left"/>
      <w:rPr>
        <w:rFonts w:hint="default"/>
      </w:rPr>
    </w:lvl>
    <w:lvl w:ilvl="5" w:tplc="F8BA8ACC">
      <w:start w:val="1"/>
      <w:numFmt w:val="bullet"/>
      <w:lvlText w:val="•"/>
      <w:lvlJc w:val="left"/>
      <w:rPr>
        <w:rFonts w:hint="default"/>
      </w:rPr>
    </w:lvl>
    <w:lvl w:ilvl="6" w:tplc="1DB63C20">
      <w:start w:val="1"/>
      <w:numFmt w:val="bullet"/>
      <w:lvlText w:val="•"/>
      <w:lvlJc w:val="left"/>
      <w:rPr>
        <w:rFonts w:hint="default"/>
      </w:rPr>
    </w:lvl>
    <w:lvl w:ilvl="7" w:tplc="FD0448B2">
      <w:start w:val="1"/>
      <w:numFmt w:val="bullet"/>
      <w:lvlText w:val="•"/>
      <w:lvlJc w:val="left"/>
      <w:rPr>
        <w:rFonts w:hint="default"/>
      </w:rPr>
    </w:lvl>
    <w:lvl w:ilvl="8" w:tplc="3E36311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9A57895"/>
    <w:multiLevelType w:val="hybridMultilevel"/>
    <w:tmpl w:val="826ABAC4"/>
    <w:lvl w:ilvl="0" w:tplc="81144C2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027465F"/>
    <w:multiLevelType w:val="hybridMultilevel"/>
    <w:tmpl w:val="BADC3780"/>
    <w:lvl w:ilvl="0" w:tplc="81144C2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51E0"/>
    <w:rsid w:val="000038C1"/>
    <w:rsid w:val="0001044A"/>
    <w:rsid w:val="00032550"/>
    <w:rsid w:val="000828D6"/>
    <w:rsid w:val="0010188C"/>
    <w:rsid w:val="00112389"/>
    <w:rsid w:val="001660CF"/>
    <w:rsid w:val="00192221"/>
    <w:rsid w:val="001C2D0F"/>
    <w:rsid w:val="001F3EC1"/>
    <w:rsid w:val="001F466E"/>
    <w:rsid w:val="00205A22"/>
    <w:rsid w:val="00220E7C"/>
    <w:rsid w:val="002211C2"/>
    <w:rsid w:val="0026773A"/>
    <w:rsid w:val="002B00B8"/>
    <w:rsid w:val="00301F31"/>
    <w:rsid w:val="003266BF"/>
    <w:rsid w:val="0035148C"/>
    <w:rsid w:val="00356F73"/>
    <w:rsid w:val="0036027D"/>
    <w:rsid w:val="003B62B4"/>
    <w:rsid w:val="003B7EC6"/>
    <w:rsid w:val="003C3649"/>
    <w:rsid w:val="003E7999"/>
    <w:rsid w:val="00437BEE"/>
    <w:rsid w:val="00451F99"/>
    <w:rsid w:val="004553DE"/>
    <w:rsid w:val="004713F1"/>
    <w:rsid w:val="00483ED7"/>
    <w:rsid w:val="004A2874"/>
    <w:rsid w:val="004B7340"/>
    <w:rsid w:val="004C116C"/>
    <w:rsid w:val="004C1EBB"/>
    <w:rsid w:val="004D175F"/>
    <w:rsid w:val="00500E28"/>
    <w:rsid w:val="00520579"/>
    <w:rsid w:val="00531EA3"/>
    <w:rsid w:val="00551942"/>
    <w:rsid w:val="005605FD"/>
    <w:rsid w:val="00565ADB"/>
    <w:rsid w:val="0057134E"/>
    <w:rsid w:val="005A434C"/>
    <w:rsid w:val="005D1407"/>
    <w:rsid w:val="005E179F"/>
    <w:rsid w:val="005F735A"/>
    <w:rsid w:val="00617CDF"/>
    <w:rsid w:val="00640286"/>
    <w:rsid w:val="00654306"/>
    <w:rsid w:val="0065716B"/>
    <w:rsid w:val="006922A2"/>
    <w:rsid w:val="006C6D11"/>
    <w:rsid w:val="0073689B"/>
    <w:rsid w:val="00765AF9"/>
    <w:rsid w:val="007F06EC"/>
    <w:rsid w:val="008123F0"/>
    <w:rsid w:val="0081256C"/>
    <w:rsid w:val="00831781"/>
    <w:rsid w:val="00872B28"/>
    <w:rsid w:val="00882E06"/>
    <w:rsid w:val="00886EF3"/>
    <w:rsid w:val="008949D3"/>
    <w:rsid w:val="008A3EDF"/>
    <w:rsid w:val="008E2D44"/>
    <w:rsid w:val="009233DF"/>
    <w:rsid w:val="00934CCA"/>
    <w:rsid w:val="009745A8"/>
    <w:rsid w:val="009869DA"/>
    <w:rsid w:val="0099538C"/>
    <w:rsid w:val="009C1A3B"/>
    <w:rsid w:val="009E19E3"/>
    <w:rsid w:val="00A27838"/>
    <w:rsid w:val="00A36846"/>
    <w:rsid w:val="00A5092B"/>
    <w:rsid w:val="00A85A82"/>
    <w:rsid w:val="00AB78E1"/>
    <w:rsid w:val="00AC547B"/>
    <w:rsid w:val="00AF1C25"/>
    <w:rsid w:val="00AF4822"/>
    <w:rsid w:val="00B91543"/>
    <w:rsid w:val="00B974F5"/>
    <w:rsid w:val="00BB065D"/>
    <w:rsid w:val="00C00E99"/>
    <w:rsid w:val="00C35DA5"/>
    <w:rsid w:val="00C851E0"/>
    <w:rsid w:val="00CB4C7D"/>
    <w:rsid w:val="00CE65BB"/>
    <w:rsid w:val="00CF1AB2"/>
    <w:rsid w:val="00D06CEC"/>
    <w:rsid w:val="00D36E00"/>
    <w:rsid w:val="00D63FA3"/>
    <w:rsid w:val="00D67306"/>
    <w:rsid w:val="00DE4913"/>
    <w:rsid w:val="00DE7F71"/>
    <w:rsid w:val="00E24996"/>
    <w:rsid w:val="00E253FF"/>
    <w:rsid w:val="00E25F6F"/>
    <w:rsid w:val="00E36FF3"/>
    <w:rsid w:val="00E46F03"/>
    <w:rsid w:val="00E5036F"/>
    <w:rsid w:val="00E9474B"/>
    <w:rsid w:val="00EA1E62"/>
    <w:rsid w:val="00EC72DA"/>
    <w:rsid w:val="00F15820"/>
    <w:rsid w:val="00F25331"/>
    <w:rsid w:val="00F3791B"/>
    <w:rsid w:val="00F47DCE"/>
    <w:rsid w:val="00FB1B9A"/>
    <w:rsid w:val="00FC3635"/>
    <w:rsid w:val="00FC3832"/>
    <w:rsid w:val="00FE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51E0"/>
    <w:rPr>
      <w:color w:val="0000FF"/>
      <w:u w:val="single"/>
    </w:rPr>
  </w:style>
  <w:style w:type="paragraph" w:styleId="a4">
    <w:name w:val="Normal (Web)"/>
    <w:basedOn w:val="a"/>
    <w:uiPriority w:val="99"/>
    <w:rsid w:val="00C851E0"/>
    <w:pPr>
      <w:spacing w:before="100" w:beforeAutospacing="1" w:after="100" w:afterAutospacing="1"/>
    </w:pPr>
    <w:rPr>
      <w:rFonts w:ascii="Tahoma" w:hAnsi="Tahoma" w:cs="Tahoma"/>
    </w:rPr>
  </w:style>
  <w:style w:type="paragraph" w:styleId="a5">
    <w:name w:val="header"/>
    <w:basedOn w:val="a"/>
    <w:link w:val="Char"/>
    <w:uiPriority w:val="99"/>
    <w:unhideWhenUsed/>
    <w:rsid w:val="00C851E0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C851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nhideWhenUsed/>
    <w:rsid w:val="00C851E0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C851E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851E0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C851E0"/>
    <w:rPr>
      <w:rFonts w:ascii="Tahoma" w:eastAsia="Times New Roman" w:hAnsi="Tahoma" w:cs="Tahoma"/>
      <w:sz w:val="16"/>
      <w:szCs w:val="16"/>
    </w:rPr>
  </w:style>
  <w:style w:type="character" w:styleId="a8">
    <w:name w:val="page number"/>
    <w:basedOn w:val="a0"/>
    <w:rsid w:val="00C851E0"/>
  </w:style>
  <w:style w:type="paragraph" w:customStyle="1" w:styleId="JDText">
    <w:name w:val="JD Text"/>
    <w:basedOn w:val="a"/>
    <w:link w:val="JDTextChar"/>
    <w:qFormat/>
    <w:rsid w:val="005A434C"/>
    <w:pPr>
      <w:autoSpaceDE w:val="0"/>
      <w:autoSpaceDN w:val="0"/>
    </w:pPr>
    <w:rPr>
      <w:rFonts w:ascii="Arial" w:hAnsi="Arial" w:cs="Arial"/>
      <w:sz w:val="21"/>
      <w:szCs w:val="21"/>
    </w:rPr>
  </w:style>
  <w:style w:type="paragraph" w:customStyle="1" w:styleId="JDbullets">
    <w:name w:val="JD bullets"/>
    <w:basedOn w:val="a"/>
    <w:link w:val="JDbulletsChar"/>
    <w:qFormat/>
    <w:rsid w:val="00CE65BB"/>
    <w:pPr>
      <w:numPr>
        <w:numId w:val="2"/>
      </w:numPr>
      <w:spacing w:after="20"/>
      <w:jc w:val="both"/>
    </w:pPr>
    <w:rPr>
      <w:rFonts w:ascii="Arial" w:hAnsi="Arial" w:cs="Arial"/>
      <w:sz w:val="21"/>
      <w:szCs w:val="22"/>
    </w:rPr>
  </w:style>
  <w:style w:type="character" w:customStyle="1" w:styleId="JDTextChar">
    <w:name w:val="JD Text Char"/>
    <w:basedOn w:val="a0"/>
    <w:link w:val="JDText"/>
    <w:rsid w:val="005A434C"/>
    <w:rPr>
      <w:rFonts w:ascii="Arial" w:eastAsia="Times New Roman" w:hAnsi="Arial" w:cs="Arial"/>
      <w:sz w:val="21"/>
      <w:szCs w:val="21"/>
    </w:rPr>
  </w:style>
  <w:style w:type="character" w:customStyle="1" w:styleId="JDbulletsChar">
    <w:name w:val="JD bullets Char"/>
    <w:basedOn w:val="a0"/>
    <w:link w:val="JDbullets"/>
    <w:rsid w:val="00CE65BB"/>
    <w:rPr>
      <w:rFonts w:ascii="Arial" w:eastAsia="Times New Roman" w:hAnsi="Arial" w:cs="Arial"/>
      <w:sz w:val="21"/>
    </w:rPr>
  </w:style>
  <w:style w:type="table" w:styleId="a9">
    <w:name w:val="Table Grid"/>
    <w:basedOn w:val="a1"/>
    <w:uiPriority w:val="59"/>
    <w:rsid w:val="0087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33D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paragraph" w:styleId="ab">
    <w:name w:val="Body Text"/>
    <w:basedOn w:val="a"/>
    <w:link w:val="Char2"/>
    <w:uiPriority w:val="1"/>
    <w:qFormat/>
    <w:rsid w:val="001C2D0F"/>
    <w:pPr>
      <w:widowControl w:val="0"/>
      <w:ind w:left="403" w:hanging="361"/>
    </w:pPr>
    <w:rPr>
      <w:rFonts w:ascii="Arial" w:eastAsia="Arial" w:hAnsi="Arial" w:cstheme="minorBidi"/>
      <w:sz w:val="20"/>
      <w:szCs w:val="20"/>
    </w:rPr>
  </w:style>
  <w:style w:type="character" w:customStyle="1" w:styleId="Char2">
    <w:name w:val="본문 Char"/>
    <w:basedOn w:val="a0"/>
    <w:link w:val="ab"/>
    <w:uiPriority w:val="1"/>
    <w:rsid w:val="001C2D0F"/>
    <w:rPr>
      <w:rFonts w:ascii="Arial" w:eastAsia="Arial" w:hAnsi="Arial"/>
      <w:sz w:val="20"/>
      <w:szCs w:val="20"/>
    </w:rPr>
  </w:style>
  <w:style w:type="table" w:customStyle="1" w:styleId="1">
    <w:name w:val="밝은 목록1"/>
    <w:basedOn w:val="a1"/>
    <w:uiPriority w:val="61"/>
    <w:rsid w:val="001C2D0F"/>
    <w:pPr>
      <w:spacing w:after="0" w:line="240" w:lineRule="auto"/>
      <w:jc w:val="both"/>
    </w:pPr>
    <w:rPr>
      <w:kern w:val="2"/>
      <w:sz w:val="20"/>
      <w:lang w:eastAsia="ko-K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51E0"/>
    <w:rPr>
      <w:color w:val="0000FF"/>
      <w:u w:val="single"/>
    </w:rPr>
  </w:style>
  <w:style w:type="paragraph" w:styleId="NormalWeb">
    <w:name w:val="Normal (Web)"/>
    <w:basedOn w:val="Normal"/>
    <w:uiPriority w:val="99"/>
    <w:rsid w:val="00C851E0"/>
    <w:pPr>
      <w:spacing w:before="100" w:beforeAutospacing="1" w:after="100" w:afterAutospacing="1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C85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1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85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1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E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C851E0"/>
  </w:style>
  <w:style w:type="paragraph" w:customStyle="1" w:styleId="JDText">
    <w:name w:val="JD Text"/>
    <w:basedOn w:val="Normal"/>
    <w:link w:val="JDTextChar"/>
    <w:qFormat/>
    <w:rsid w:val="005A434C"/>
    <w:pPr>
      <w:autoSpaceDE w:val="0"/>
      <w:autoSpaceDN w:val="0"/>
    </w:pPr>
    <w:rPr>
      <w:rFonts w:ascii="Arial" w:hAnsi="Arial" w:cs="Arial"/>
      <w:sz w:val="21"/>
      <w:szCs w:val="21"/>
    </w:rPr>
  </w:style>
  <w:style w:type="paragraph" w:customStyle="1" w:styleId="JDbullets">
    <w:name w:val="JD bullets"/>
    <w:basedOn w:val="Normal"/>
    <w:link w:val="JDbulletsChar"/>
    <w:qFormat/>
    <w:rsid w:val="00CE65BB"/>
    <w:pPr>
      <w:numPr>
        <w:numId w:val="2"/>
      </w:numPr>
      <w:spacing w:after="20"/>
      <w:jc w:val="both"/>
    </w:pPr>
    <w:rPr>
      <w:rFonts w:ascii="Arial" w:hAnsi="Arial" w:cs="Arial"/>
      <w:sz w:val="21"/>
      <w:szCs w:val="22"/>
    </w:rPr>
  </w:style>
  <w:style w:type="character" w:customStyle="1" w:styleId="JDTextChar">
    <w:name w:val="JD Text Char"/>
    <w:basedOn w:val="DefaultParagraphFont"/>
    <w:link w:val="JDText"/>
    <w:rsid w:val="005A434C"/>
    <w:rPr>
      <w:rFonts w:ascii="Arial" w:eastAsia="Times New Roman" w:hAnsi="Arial" w:cs="Arial"/>
      <w:sz w:val="21"/>
      <w:szCs w:val="21"/>
    </w:rPr>
  </w:style>
  <w:style w:type="character" w:customStyle="1" w:styleId="JDbulletsChar">
    <w:name w:val="JD bullets Char"/>
    <w:basedOn w:val="DefaultParagraphFont"/>
    <w:link w:val="JDbullets"/>
    <w:rsid w:val="00CE65BB"/>
    <w:rPr>
      <w:rFonts w:ascii="Arial" w:eastAsia="Times New Roman" w:hAnsi="Arial" w:cs="Arial"/>
      <w:sz w:val="21"/>
    </w:rPr>
  </w:style>
  <w:style w:type="table" w:styleId="TableGrid">
    <w:name w:val="Table Grid"/>
    <w:basedOn w:val="TableNormal"/>
    <w:uiPriority w:val="59"/>
    <w:rsid w:val="0087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ware3.intojob.co.kr/WorldQuant.html" TargetMode="External"/><Relationship Id="rId12" Type="http://schemas.openxmlformats.org/officeDocument/2006/relationships/hyperlink" Target="https://www.WorldQuantChallenge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sim.worldquant.com/conte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orldQuantChallen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QKoreajobs@worldquan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millennium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Arciniegas, Diana (WorldQuant)</dc:creator>
  <cp:lastModifiedBy>이지은</cp:lastModifiedBy>
  <cp:revision>5</cp:revision>
  <cp:lastPrinted>2014-09-09T03:19:00Z</cp:lastPrinted>
  <dcterms:created xsi:type="dcterms:W3CDTF">2015-10-12T01:48:00Z</dcterms:created>
  <dcterms:modified xsi:type="dcterms:W3CDTF">2015-10-20T03:00:00Z</dcterms:modified>
</cp:coreProperties>
</file>