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3DA9D" w14:textId="77777777" w:rsidR="00CC4D4B" w:rsidRPr="007269F0" w:rsidRDefault="00CC4D4B" w:rsidP="00CC4D4B">
      <w:pPr>
        <w:jc w:val="center"/>
        <w:rPr>
          <w:rFonts w:ascii="Arial Narrow" w:eastAsia="Times" w:hAnsi="Arial Narrow" w:cs="Arial"/>
          <w:b/>
          <w:sz w:val="24"/>
          <w:szCs w:val="24"/>
          <w:lang w:val="en-US" w:eastAsia="ko-KR"/>
        </w:rPr>
      </w:pPr>
      <w:bookmarkStart w:id="0" w:name="_GoBack"/>
      <w:bookmarkEnd w:id="0"/>
      <w:r w:rsidRPr="007269F0">
        <w:rPr>
          <w:rFonts w:ascii="Arial Narrow" w:eastAsia="Times" w:hAnsi="Arial Narrow" w:cs="Arial"/>
          <w:b/>
          <w:sz w:val="24"/>
          <w:szCs w:val="24"/>
          <w:lang w:val="en-US" w:eastAsia="ko-KR"/>
        </w:rPr>
        <w:t>Daniel Sánchez-Portal</w:t>
      </w:r>
    </w:p>
    <w:p w14:paraId="74967919" w14:textId="77777777" w:rsidR="00CC4D4B" w:rsidRPr="007269F0" w:rsidRDefault="00CC4D4B" w:rsidP="00CC4D4B">
      <w:pPr>
        <w:jc w:val="center"/>
        <w:rPr>
          <w:rFonts w:ascii="Arial Narrow" w:eastAsia="Times" w:hAnsi="Arial Narrow" w:cs="Arial"/>
          <w:b/>
          <w:sz w:val="24"/>
          <w:szCs w:val="24"/>
          <w:lang w:val="en-US" w:eastAsia="ko-KR"/>
        </w:rPr>
      </w:pPr>
    </w:p>
    <w:p w14:paraId="4BB09989" w14:textId="32114D08" w:rsidR="00CC4D4B" w:rsidRDefault="00F44B5E" w:rsidP="00CC4D4B">
      <w:pPr>
        <w:rPr>
          <w:rFonts w:ascii="Arial Narrow" w:eastAsia="Times" w:hAnsi="Arial Narrow" w:cs="Arial"/>
          <w:sz w:val="24"/>
          <w:szCs w:val="24"/>
          <w:lang w:val="en-US" w:eastAsia="ko-KR"/>
        </w:rPr>
      </w:pPr>
      <w:r>
        <w:rPr>
          <w:rFonts w:ascii="Arial Narrow" w:eastAsia="Times" w:hAnsi="Arial Narrow" w:cs="Arial"/>
          <w:sz w:val="24"/>
          <w:szCs w:val="24"/>
          <w:lang w:val="en-US" w:eastAsia="ko-KR"/>
        </w:rPr>
        <w:t>Professor</w:t>
      </w:r>
    </w:p>
    <w:p w14:paraId="5CC50B5D" w14:textId="54FBB580" w:rsidR="00F44B5E" w:rsidRPr="007269F0" w:rsidRDefault="00F44B5E" w:rsidP="00CC4D4B">
      <w:pPr>
        <w:rPr>
          <w:rFonts w:ascii="Arial Narrow" w:eastAsia="Times" w:hAnsi="Arial Narrow" w:cs="Arial"/>
          <w:sz w:val="24"/>
          <w:szCs w:val="24"/>
          <w:lang w:val="en-US" w:eastAsia="ko-KR"/>
        </w:rPr>
      </w:pPr>
      <w:r w:rsidRPr="00F44B5E">
        <w:rPr>
          <w:rFonts w:ascii="Arial Narrow" w:eastAsia="Times" w:hAnsi="Arial Narrow" w:cs="Arial"/>
          <w:sz w:val="24"/>
          <w:szCs w:val="24"/>
          <w:lang w:val="en-US" w:eastAsia="ko-KR"/>
        </w:rPr>
        <w:t xml:space="preserve">Head of the </w:t>
      </w:r>
      <w:proofErr w:type="spellStart"/>
      <w:r w:rsidRPr="00F44B5E">
        <w:rPr>
          <w:rFonts w:ascii="Arial Narrow" w:eastAsia="Times" w:hAnsi="Arial Narrow" w:cs="Arial"/>
          <w:sz w:val="24"/>
          <w:szCs w:val="24"/>
          <w:lang w:val="en-US" w:eastAsia="ko-KR"/>
        </w:rPr>
        <w:t>Modelisation</w:t>
      </w:r>
      <w:proofErr w:type="spellEnd"/>
      <w:r w:rsidRPr="00F44B5E">
        <w:rPr>
          <w:rFonts w:ascii="Arial Narrow" w:eastAsia="Times" w:hAnsi="Arial Narrow" w:cs="Arial"/>
          <w:sz w:val="24"/>
          <w:szCs w:val="24"/>
          <w:lang w:val="en-US" w:eastAsia="ko-KR"/>
        </w:rPr>
        <w:t xml:space="preserve"> and Simulation group</w:t>
      </w:r>
    </w:p>
    <w:p w14:paraId="50FEF483" w14:textId="77777777" w:rsidR="00CC4D4B" w:rsidRPr="00E61048" w:rsidRDefault="00CC4D4B" w:rsidP="00CC4D4B">
      <w:pPr>
        <w:rPr>
          <w:rFonts w:ascii="Arial Narrow" w:eastAsia="Times" w:hAnsi="Arial Narrow" w:cs="Arial"/>
          <w:sz w:val="24"/>
          <w:szCs w:val="24"/>
          <w:lang w:val="es-ES" w:eastAsia="ko-KR"/>
        </w:rPr>
      </w:pPr>
      <w:r w:rsidRPr="00E61048">
        <w:rPr>
          <w:rFonts w:ascii="Arial Narrow" w:eastAsia="Times" w:hAnsi="Arial Narrow" w:cs="Arial"/>
          <w:sz w:val="24"/>
          <w:szCs w:val="24"/>
          <w:lang w:val="es-ES" w:eastAsia="ko-KR"/>
        </w:rPr>
        <w:t xml:space="preserve">Centro de Física de Materiales, Centro Mixto UPV/EHU-CSIC </w:t>
      </w:r>
    </w:p>
    <w:p w14:paraId="5FF713F7" w14:textId="576EC6CA" w:rsidR="00CC4D4B" w:rsidRPr="00E61048" w:rsidRDefault="00CC4D4B" w:rsidP="00CC4D4B">
      <w:pPr>
        <w:rPr>
          <w:rFonts w:ascii="Arial Narrow" w:eastAsia="Times" w:hAnsi="Arial Narrow" w:cs="Arial"/>
          <w:sz w:val="24"/>
          <w:szCs w:val="24"/>
          <w:lang w:val="en-US" w:eastAsia="ko-KR"/>
        </w:rPr>
      </w:pPr>
      <w:r w:rsidRPr="00E61048">
        <w:rPr>
          <w:rFonts w:ascii="Arial Narrow" w:eastAsia="Times" w:hAnsi="Arial Narrow" w:cs="Arial"/>
          <w:sz w:val="24"/>
          <w:szCs w:val="24"/>
          <w:lang w:val="en-US" w:eastAsia="ko-KR"/>
        </w:rPr>
        <w:t xml:space="preserve">and </w:t>
      </w:r>
      <w:proofErr w:type="spellStart"/>
      <w:r w:rsidRPr="00E61048">
        <w:rPr>
          <w:rFonts w:ascii="Arial Narrow" w:eastAsia="Times" w:hAnsi="Arial Narrow" w:cs="Arial"/>
          <w:sz w:val="24"/>
          <w:szCs w:val="24"/>
          <w:lang w:val="en-US" w:eastAsia="ko-KR"/>
        </w:rPr>
        <w:t>Donostia</w:t>
      </w:r>
      <w:proofErr w:type="spellEnd"/>
      <w:r w:rsidRPr="00E61048">
        <w:rPr>
          <w:rFonts w:ascii="Arial Narrow" w:eastAsia="Times" w:hAnsi="Arial Narrow" w:cs="Arial"/>
          <w:sz w:val="24"/>
          <w:szCs w:val="24"/>
          <w:lang w:val="en-US" w:eastAsia="ko-KR"/>
        </w:rPr>
        <w:t xml:space="preserve"> International Physics Centre (DIPC),</w:t>
      </w:r>
    </w:p>
    <w:p w14:paraId="24C5C46C" w14:textId="77777777" w:rsidR="00CC4D4B" w:rsidRPr="00E61048" w:rsidRDefault="00CC4D4B" w:rsidP="00CC4D4B">
      <w:pPr>
        <w:rPr>
          <w:rFonts w:ascii="Arial Narrow" w:eastAsia="Times" w:hAnsi="Arial Narrow" w:cs="Arial"/>
          <w:sz w:val="24"/>
          <w:szCs w:val="24"/>
          <w:lang w:val="es-ES" w:eastAsia="ko-KR"/>
        </w:rPr>
      </w:pPr>
      <w:r w:rsidRPr="00E61048">
        <w:rPr>
          <w:rFonts w:ascii="Arial Narrow" w:eastAsia="Times" w:hAnsi="Arial Narrow" w:cs="Arial"/>
          <w:sz w:val="24"/>
          <w:szCs w:val="24"/>
          <w:lang w:val="es-ES" w:eastAsia="ko-KR"/>
        </w:rPr>
        <w:t xml:space="preserve">Paseo Manuel de Lardizabal, 5                                                      </w:t>
      </w:r>
      <w:r w:rsidR="00E61048">
        <w:rPr>
          <w:rFonts w:ascii="Arial Narrow" w:eastAsia="Times" w:hAnsi="Arial Narrow" w:cs="Arial"/>
          <w:sz w:val="24"/>
          <w:szCs w:val="24"/>
          <w:lang w:val="es-ES" w:eastAsia="ko-KR"/>
        </w:rPr>
        <w:t xml:space="preserve">  </w:t>
      </w:r>
      <w:r w:rsidRPr="00E61048">
        <w:rPr>
          <w:rFonts w:ascii="Arial Narrow" w:eastAsia="Times" w:hAnsi="Arial Narrow" w:cs="Arial"/>
          <w:sz w:val="24"/>
          <w:szCs w:val="24"/>
          <w:lang w:val="es-ES" w:eastAsia="ko-KR"/>
        </w:rPr>
        <w:t xml:space="preserve">Office: (+34) 943 01 8415         </w:t>
      </w:r>
    </w:p>
    <w:p w14:paraId="520D26F8" w14:textId="77777777" w:rsidR="00CC4D4B" w:rsidRPr="00E61048" w:rsidRDefault="00CC4D4B" w:rsidP="00CC4D4B">
      <w:pPr>
        <w:rPr>
          <w:rFonts w:ascii="Arial Narrow" w:eastAsia="Times" w:hAnsi="Arial Narrow" w:cs="Arial"/>
          <w:sz w:val="24"/>
          <w:szCs w:val="24"/>
          <w:lang w:val="en-US" w:eastAsia="ko-KR"/>
        </w:rPr>
      </w:pPr>
      <w:r w:rsidRPr="00E61048">
        <w:rPr>
          <w:rFonts w:ascii="Arial Narrow" w:eastAsia="Times" w:hAnsi="Arial Narrow" w:cs="Arial"/>
          <w:sz w:val="24"/>
          <w:szCs w:val="24"/>
          <w:lang w:val="en-US" w:eastAsia="ko-KR"/>
        </w:rPr>
        <w:t xml:space="preserve">San Sebastián 20018, Spain </w:t>
      </w:r>
      <w:r w:rsidRPr="00E61048">
        <w:rPr>
          <w:rFonts w:ascii="Arial Narrow" w:eastAsia="Times" w:hAnsi="Arial Narrow" w:cs="Arial"/>
          <w:sz w:val="24"/>
          <w:szCs w:val="24"/>
          <w:lang w:val="en-US" w:eastAsia="ko-KR"/>
        </w:rPr>
        <w:tab/>
      </w:r>
      <w:r w:rsidRPr="00E61048">
        <w:rPr>
          <w:rFonts w:ascii="Arial Narrow" w:eastAsia="Times" w:hAnsi="Arial Narrow" w:cs="Arial"/>
          <w:sz w:val="24"/>
          <w:szCs w:val="24"/>
          <w:lang w:val="en-US" w:eastAsia="ko-KR"/>
        </w:rPr>
        <w:tab/>
        <w:t xml:space="preserve"> </w:t>
      </w:r>
      <w:r w:rsidRPr="00E61048">
        <w:rPr>
          <w:rFonts w:ascii="Arial Narrow" w:eastAsia="Times" w:hAnsi="Arial Narrow" w:cs="Arial"/>
          <w:sz w:val="24"/>
          <w:szCs w:val="24"/>
          <w:lang w:val="en-US" w:eastAsia="ko-KR"/>
        </w:rPr>
        <w:tab/>
      </w:r>
      <w:r w:rsidRPr="00E61048">
        <w:rPr>
          <w:rFonts w:ascii="Arial Narrow" w:eastAsia="Times" w:hAnsi="Arial Narrow" w:cs="Arial"/>
          <w:sz w:val="24"/>
          <w:szCs w:val="24"/>
          <w:lang w:val="en-US" w:eastAsia="ko-KR"/>
        </w:rPr>
        <w:tab/>
      </w:r>
      <w:r w:rsidRPr="00E61048">
        <w:rPr>
          <w:rFonts w:ascii="Arial Narrow" w:eastAsia="Times" w:hAnsi="Arial Narrow" w:cs="Arial"/>
          <w:sz w:val="24"/>
          <w:szCs w:val="24"/>
          <w:lang w:val="en-US" w:eastAsia="ko-KR"/>
        </w:rPr>
        <w:tab/>
        <w:t>Fax:     (+34) 943 01 5800</w:t>
      </w:r>
    </w:p>
    <w:p w14:paraId="5D9CD9B9" w14:textId="130EAD9A" w:rsidR="00CC4D4B" w:rsidRPr="00E61048" w:rsidRDefault="00CC4D4B" w:rsidP="00CC4D4B">
      <w:pPr>
        <w:rPr>
          <w:rFonts w:ascii="Arial Narrow" w:eastAsia="Times" w:hAnsi="Arial Narrow" w:cs="Arial"/>
          <w:sz w:val="24"/>
          <w:szCs w:val="24"/>
          <w:lang w:val="en-US" w:eastAsia="ko-KR"/>
        </w:rPr>
      </w:pPr>
      <w:r w:rsidRPr="00E61048">
        <w:rPr>
          <w:rFonts w:ascii="Arial Narrow" w:eastAsia="Times" w:hAnsi="Arial Narrow" w:cs="Arial"/>
          <w:sz w:val="24"/>
          <w:szCs w:val="24"/>
          <w:lang w:val="en-US" w:eastAsia="ko-KR"/>
        </w:rPr>
        <w:tab/>
      </w:r>
      <w:r w:rsidRPr="00E61048">
        <w:rPr>
          <w:rFonts w:ascii="Arial Narrow" w:eastAsia="Times" w:hAnsi="Arial Narrow" w:cs="Arial"/>
          <w:sz w:val="24"/>
          <w:szCs w:val="24"/>
          <w:lang w:val="en-US" w:eastAsia="ko-KR"/>
        </w:rPr>
        <w:tab/>
      </w:r>
      <w:r w:rsidRPr="00E61048">
        <w:rPr>
          <w:rFonts w:ascii="Arial Narrow" w:eastAsia="Times" w:hAnsi="Arial Narrow" w:cs="Arial"/>
          <w:sz w:val="24"/>
          <w:szCs w:val="24"/>
          <w:lang w:val="en-US" w:eastAsia="ko-KR"/>
        </w:rPr>
        <w:tab/>
      </w:r>
      <w:r w:rsidRPr="00E61048">
        <w:rPr>
          <w:rFonts w:ascii="Arial Narrow" w:eastAsia="Times" w:hAnsi="Arial Narrow" w:cs="Arial"/>
          <w:sz w:val="24"/>
          <w:szCs w:val="24"/>
          <w:lang w:val="en-US" w:eastAsia="ko-KR"/>
        </w:rPr>
        <w:tab/>
      </w:r>
      <w:r w:rsidRPr="00E61048">
        <w:rPr>
          <w:rFonts w:ascii="Arial Narrow" w:eastAsia="Times" w:hAnsi="Arial Narrow" w:cs="Arial"/>
          <w:sz w:val="24"/>
          <w:szCs w:val="24"/>
          <w:lang w:val="en-US" w:eastAsia="ko-KR"/>
        </w:rPr>
        <w:tab/>
      </w:r>
      <w:r w:rsidRPr="00E61048">
        <w:rPr>
          <w:rFonts w:ascii="Arial Narrow" w:eastAsia="Times" w:hAnsi="Arial Narrow" w:cs="Arial"/>
          <w:sz w:val="24"/>
          <w:szCs w:val="24"/>
          <w:lang w:val="en-US" w:eastAsia="ko-KR"/>
        </w:rPr>
        <w:tab/>
      </w:r>
      <w:r w:rsidRPr="00E61048">
        <w:rPr>
          <w:rFonts w:ascii="Arial Narrow" w:eastAsia="Times" w:hAnsi="Arial Narrow" w:cs="Arial"/>
          <w:sz w:val="24"/>
          <w:szCs w:val="24"/>
          <w:lang w:val="en-US" w:eastAsia="ko-KR"/>
        </w:rPr>
        <w:tab/>
      </w:r>
      <w:r w:rsidRPr="00E61048">
        <w:rPr>
          <w:rFonts w:ascii="Arial Narrow" w:eastAsia="Times" w:hAnsi="Arial Narrow" w:cs="Arial"/>
          <w:sz w:val="24"/>
          <w:szCs w:val="24"/>
          <w:lang w:val="en-US" w:eastAsia="ko-KR"/>
        </w:rPr>
        <w:tab/>
        <w:t>Email:</w:t>
      </w:r>
      <w:r w:rsidR="00F6449D">
        <w:rPr>
          <w:rFonts w:ascii="Arial Narrow" w:eastAsia="Times" w:hAnsi="Arial Narrow" w:cs="Arial"/>
          <w:sz w:val="24"/>
          <w:szCs w:val="24"/>
          <w:lang w:val="en-US" w:eastAsia="ko-KR"/>
        </w:rPr>
        <w:t xml:space="preserve"> </w:t>
      </w:r>
      <w:hyperlink r:id="rId5" w:history="1">
        <w:r w:rsidR="00F6449D" w:rsidRPr="00647808">
          <w:rPr>
            <w:rStyle w:val="a3"/>
            <w:rFonts w:ascii="Arial Narrow" w:eastAsia="Times" w:hAnsi="Arial Narrow" w:cs="Arial"/>
            <w:sz w:val="24"/>
            <w:szCs w:val="24"/>
            <w:lang w:val="en-US" w:eastAsia="ko-KR"/>
          </w:rPr>
          <w:t>daniel.sanchez@ehu.es</w:t>
        </w:r>
      </w:hyperlink>
    </w:p>
    <w:p w14:paraId="6559820B" w14:textId="77777777" w:rsidR="00CC4D4B" w:rsidRPr="00E61048" w:rsidRDefault="00CC4D4B" w:rsidP="00CC4D4B">
      <w:pPr>
        <w:rPr>
          <w:rFonts w:ascii="Arial Narrow" w:eastAsia="Times" w:hAnsi="Arial Narrow" w:cs="Arial"/>
          <w:b/>
          <w:sz w:val="24"/>
          <w:szCs w:val="24"/>
          <w:lang w:val="en-US" w:eastAsia="ko-KR"/>
        </w:rPr>
      </w:pPr>
    </w:p>
    <w:p w14:paraId="43AFF2E6" w14:textId="6CDFFBF6" w:rsidR="00F44B5E" w:rsidRPr="003A10AE" w:rsidRDefault="00CC4D4B" w:rsidP="00F44B5E">
      <w:pPr>
        <w:jc w:val="both"/>
        <w:rPr>
          <w:rFonts w:ascii="Arial Narrow" w:eastAsia="Times" w:hAnsi="Arial Narrow" w:cs="Arial"/>
          <w:sz w:val="24"/>
          <w:szCs w:val="24"/>
          <w:lang w:val="en-US" w:eastAsia="ko-KR"/>
        </w:rPr>
      </w:pPr>
      <w:r w:rsidRPr="00E61048">
        <w:rPr>
          <w:rFonts w:ascii="Arial Narrow" w:hAnsi="Arial Narrow" w:cs="Arial"/>
          <w:sz w:val="24"/>
          <w:szCs w:val="24"/>
          <w:lang w:val="en-GB"/>
        </w:rPr>
        <w:t xml:space="preserve">Daniel Sánchez-Portal is </w:t>
      </w:r>
      <w:r w:rsidR="0012244C">
        <w:rPr>
          <w:rFonts w:ascii="Arial Narrow" w:hAnsi="Arial Narrow" w:cs="Arial"/>
          <w:sz w:val="24"/>
          <w:szCs w:val="24"/>
          <w:lang w:val="en-GB"/>
        </w:rPr>
        <w:t xml:space="preserve">the Head of </w:t>
      </w:r>
      <w:r w:rsidR="0012244C" w:rsidRPr="00F44B5E">
        <w:rPr>
          <w:rFonts w:ascii="Arial Narrow" w:eastAsia="Times" w:hAnsi="Arial Narrow" w:cs="Arial"/>
          <w:sz w:val="24"/>
          <w:szCs w:val="24"/>
          <w:lang w:val="en-US" w:eastAsia="ko-KR"/>
        </w:rPr>
        <w:t xml:space="preserve">the </w:t>
      </w:r>
      <w:proofErr w:type="spellStart"/>
      <w:r w:rsidR="0012244C" w:rsidRPr="00F44B5E">
        <w:rPr>
          <w:rFonts w:ascii="Arial Narrow" w:eastAsia="Times" w:hAnsi="Arial Narrow" w:cs="Arial"/>
          <w:sz w:val="24"/>
          <w:szCs w:val="24"/>
          <w:lang w:val="en-US" w:eastAsia="ko-KR"/>
        </w:rPr>
        <w:t>Modelisation</w:t>
      </w:r>
      <w:proofErr w:type="spellEnd"/>
      <w:r w:rsidR="0012244C" w:rsidRPr="00F44B5E">
        <w:rPr>
          <w:rFonts w:ascii="Arial Narrow" w:eastAsia="Times" w:hAnsi="Arial Narrow" w:cs="Arial"/>
          <w:sz w:val="24"/>
          <w:szCs w:val="24"/>
          <w:lang w:val="en-US" w:eastAsia="ko-KR"/>
        </w:rPr>
        <w:t xml:space="preserve"> and Simulation group</w:t>
      </w:r>
      <w:r w:rsidRPr="00E61048">
        <w:rPr>
          <w:rFonts w:ascii="Arial Narrow" w:hAnsi="Arial Narrow" w:cs="Arial"/>
          <w:sz w:val="24"/>
          <w:szCs w:val="24"/>
          <w:lang w:val="en-GB"/>
        </w:rPr>
        <w:t xml:space="preserve"> in the Materials Physics </w:t>
      </w:r>
      <w:proofErr w:type="spellStart"/>
      <w:r w:rsidRPr="00E61048">
        <w:rPr>
          <w:rFonts w:ascii="Arial Narrow" w:hAnsi="Arial Narrow" w:cs="Arial"/>
          <w:sz w:val="24"/>
          <w:szCs w:val="24"/>
          <w:lang w:val="en-GB"/>
        </w:rPr>
        <w:t>Center</w:t>
      </w:r>
      <w:proofErr w:type="spellEnd"/>
      <w:r w:rsidRPr="00E61048">
        <w:rPr>
          <w:rFonts w:ascii="Arial Narrow" w:hAnsi="Arial Narrow" w:cs="Arial"/>
          <w:sz w:val="24"/>
          <w:szCs w:val="24"/>
          <w:lang w:val="en-GB"/>
        </w:rPr>
        <w:t xml:space="preserve"> </w:t>
      </w:r>
      <w:proofErr w:type="spellStart"/>
      <w:r w:rsidRPr="00E61048">
        <w:rPr>
          <w:rFonts w:ascii="Arial Narrow" w:hAnsi="Arial Narrow" w:cs="Arial"/>
          <w:sz w:val="24"/>
          <w:szCs w:val="24"/>
          <w:lang w:val="en-GB"/>
        </w:rPr>
        <w:t>CSIC-UPV</w:t>
      </w:r>
      <w:proofErr w:type="spellEnd"/>
      <w:r w:rsidRPr="00E61048">
        <w:rPr>
          <w:rFonts w:ascii="Arial Narrow" w:hAnsi="Arial Narrow" w:cs="Arial"/>
          <w:sz w:val="24"/>
          <w:szCs w:val="24"/>
          <w:lang w:val="en-GB"/>
        </w:rPr>
        <w:t>/</w:t>
      </w:r>
      <w:proofErr w:type="spellStart"/>
      <w:r w:rsidRPr="00E61048">
        <w:rPr>
          <w:rFonts w:ascii="Arial Narrow" w:hAnsi="Arial Narrow" w:cs="Arial"/>
          <w:sz w:val="24"/>
          <w:szCs w:val="24"/>
          <w:lang w:val="en-GB"/>
        </w:rPr>
        <w:t>EHU</w:t>
      </w:r>
      <w:proofErr w:type="spellEnd"/>
      <w:r w:rsidRPr="00E61048">
        <w:rPr>
          <w:rFonts w:ascii="Arial Narrow" w:hAnsi="Arial Narrow" w:cs="Arial"/>
          <w:sz w:val="24"/>
          <w:szCs w:val="24"/>
          <w:lang w:val="en-GB"/>
        </w:rPr>
        <w:t xml:space="preserve"> in San Sebastián. </w:t>
      </w:r>
      <w:r w:rsidR="00F44B5E">
        <w:rPr>
          <w:rFonts w:ascii="Arial Narrow" w:eastAsia="Times" w:hAnsi="Arial Narrow" w:cs="Arial"/>
          <w:sz w:val="24"/>
          <w:szCs w:val="24"/>
          <w:lang w:val="en-US" w:eastAsia="ko-KR"/>
        </w:rPr>
        <w:t xml:space="preserve">In 2005 he became a Tenured Researcher at CFM CSIC-UPV/EHU and a Research Professor in 2018. He was elected </w:t>
      </w:r>
      <w:r w:rsidR="00F44B5E">
        <w:rPr>
          <w:rFonts w:ascii="Arial Narrow" w:hAnsi="Arial Narrow" w:cs="Arial"/>
          <w:sz w:val="24"/>
          <w:szCs w:val="24"/>
          <w:lang w:val="en-GB"/>
        </w:rPr>
        <w:t xml:space="preserve">Fellow of the American Physical Society for his contribution to the development of methodologies for electronic structure calculations in 2016. </w:t>
      </w:r>
    </w:p>
    <w:p w14:paraId="576E75F4" w14:textId="77777777" w:rsidR="00F44B5E" w:rsidRPr="00F44B5E" w:rsidRDefault="00F44B5E" w:rsidP="00F44B5E">
      <w:pPr>
        <w:jc w:val="both"/>
        <w:rPr>
          <w:rFonts w:ascii="Arial Narrow" w:hAnsi="Arial Narrow" w:cs="Arial"/>
          <w:sz w:val="24"/>
          <w:szCs w:val="24"/>
          <w:lang w:val="en-US"/>
        </w:rPr>
      </w:pPr>
    </w:p>
    <w:p w14:paraId="35DED928" w14:textId="6221952D" w:rsidR="00CC4D4B" w:rsidRPr="00F44B5E" w:rsidRDefault="00F44B5E" w:rsidP="00F44B5E">
      <w:pPr>
        <w:jc w:val="both"/>
        <w:rPr>
          <w:rFonts w:ascii="Arial Narrow" w:eastAsia="Times" w:hAnsi="Arial Narrow" w:cs="Arial"/>
          <w:sz w:val="24"/>
          <w:szCs w:val="24"/>
          <w:lang w:val="en-US" w:eastAsia="ko-KR"/>
        </w:rPr>
      </w:pPr>
      <w:r w:rsidRPr="00E61048">
        <w:rPr>
          <w:rFonts w:ascii="Arial Narrow" w:hAnsi="Arial Narrow" w:cs="Arial"/>
          <w:sz w:val="24"/>
          <w:szCs w:val="24"/>
          <w:lang w:val="en-GB"/>
        </w:rPr>
        <w:t xml:space="preserve">His expertise and research interest cover the methodology of DFT based first-principles electronic </w:t>
      </w:r>
      <w:r>
        <w:rPr>
          <w:rFonts w:ascii="Arial Narrow" w:hAnsi="Arial Narrow" w:cs="Arial"/>
          <w:sz w:val="24"/>
          <w:szCs w:val="24"/>
          <w:lang w:val="en-GB"/>
        </w:rPr>
        <w:t>structure calculations and its</w:t>
      </w:r>
      <w:r w:rsidRPr="00E61048">
        <w:rPr>
          <w:rFonts w:ascii="Arial Narrow" w:hAnsi="Arial Narrow" w:cs="Arial"/>
          <w:sz w:val="24"/>
          <w:szCs w:val="24"/>
          <w:lang w:val="en-GB"/>
        </w:rPr>
        <w:t xml:space="preserve"> application to the study of nanostructures and su</w:t>
      </w:r>
      <w:r>
        <w:rPr>
          <w:rFonts w:ascii="Arial Narrow" w:hAnsi="Arial Narrow" w:cs="Arial"/>
          <w:sz w:val="24"/>
          <w:szCs w:val="24"/>
          <w:lang w:val="en-GB"/>
        </w:rPr>
        <w:t xml:space="preserve">rfaces. He is currently focused on the study of the electronic properties of covalent molecular networks, graphene nanostructures and other low-dimensional structures on surfaces in collaboration with several experimental groups, as well as to the application of TDDFT and other first-principles techniques to problems in </w:t>
      </w:r>
      <w:proofErr w:type="spellStart"/>
      <w:r>
        <w:rPr>
          <w:rFonts w:ascii="Arial Narrow" w:hAnsi="Arial Narrow" w:cs="Arial"/>
          <w:sz w:val="24"/>
          <w:szCs w:val="24"/>
          <w:lang w:val="en-GB"/>
        </w:rPr>
        <w:t>nanoplasmonics</w:t>
      </w:r>
      <w:proofErr w:type="spellEnd"/>
      <w:r>
        <w:rPr>
          <w:rFonts w:ascii="Arial Narrow" w:hAnsi="Arial Narrow" w:cs="Arial"/>
          <w:sz w:val="24"/>
          <w:szCs w:val="24"/>
          <w:lang w:val="en-GB"/>
        </w:rPr>
        <w:t xml:space="preserve"> and ultrafast electron dynamics at surfaces. He has published over 160</w:t>
      </w:r>
      <w:r w:rsidRPr="00E61048">
        <w:rPr>
          <w:rFonts w:ascii="Arial Narrow" w:hAnsi="Arial Narrow" w:cs="Arial"/>
          <w:sz w:val="24"/>
          <w:szCs w:val="24"/>
          <w:lang w:val="en-GB"/>
        </w:rPr>
        <w:t xml:space="preserve"> scientific pape</w:t>
      </w:r>
      <w:r>
        <w:rPr>
          <w:rFonts w:ascii="Arial Narrow" w:hAnsi="Arial Narrow" w:cs="Arial"/>
          <w:sz w:val="24"/>
          <w:szCs w:val="24"/>
          <w:lang w:val="en-GB"/>
        </w:rPr>
        <w:t xml:space="preserve">rs with a significant impact. </w:t>
      </w:r>
      <w:r w:rsidR="00F6449D">
        <w:rPr>
          <w:rFonts w:ascii="Arial Narrow" w:hAnsi="Arial Narrow" w:cs="Arial"/>
          <w:sz w:val="24"/>
          <w:szCs w:val="24"/>
          <w:lang w:val="en-GB"/>
        </w:rPr>
        <w:t xml:space="preserve">  </w:t>
      </w:r>
    </w:p>
    <w:p w14:paraId="413DA25B" w14:textId="77777777" w:rsidR="00CC4D4B" w:rsidRPr="00E61048" w:rsidRDefault="00CC4D4B" w:rsidP="00CC4D4B">
      <w:pPr>
        <w:keepNext/>
        <w:widowControl w:val="0"/>
        <w:suppressAutoHyphens/>
        <w:overflowPunct w:val="0"/>
        <w:autoSpaceDE w:val="0"/>
        <w:autoSpaceDN w:val="0"/>
        <w:adjustRightInd w:val="0"/>
        <w:outlineLvl w:val="0"/>
        <w:rPr>
          <w:rFonts w:ascii="Arial Narrow" w:hAnsi="Arial Narrow" w:cs="Arial"/>
          <w:b/>
          <w:noProof/>
          <w:sz w:val="24"/>
          <w:szCs w:val="24"/>
          <w:lang w:val="en-US" w:eastAsia="ko-KR"/>
        </w:rPr>
      </w:pPr>
    </w:p>
    <w:p w14:paraId="748A5A31" w14:textId="77777777" w:rsidR="00CC4D4B" w:rsidRPr="00E61048" w:rsidRDefault="00CC4D4B" w:rsidP="00CC4D4B">
      <w:pPr>
        <w:keepNext/>
        <w:widowControl w:val="0"/>
        <w:suppressAutoHyphens/>
        <w:overflowPunct w:val="0"/>
        <w:autoSpaceDE w:val="0"/>
        <w:autoSpaceDN w:val="0"/>
        <w:adjustRightInd w:val="0"/>
        <w:outlineLvl w:val="0"/>
        <w:rPr>
          <w:rFonts w:ascii="Arial Narrow" w:hAnsi="Arial Narrow" w:cs="Arial"/>
          <w:b/>
          <w:noProof/>
          <w:sz w:val="24"/>
          <w:szCs w:val="24"/>
          <w:lang w:val="en-US" w:eastAsia="ko-KR"/>
        </w:rPr>
      </w:pPr>
      <w:r w:rsidRPr="00E61048">
        <w:rPr>
          <w:rFonts w:ascii="Arial Narrow" w:hAnsi="Arial Narrow" w:cs="Arial"/>
          <w:b/>
          <w:noProof/>
          <w:sz w:val="24"/>
          <w:szCs w:val="24"/>
          <w:lang w:val="en-US" w:eastAsia="ko-KR"/>
        </w:rPr>
        <w:t>ACCADEMIC PREPARATION</w:t>
      </w:r>
    </w:p>
    <w:p w14:paraId="7AB30188" w14:textId="77777777" w:rsidR="00CC4D4B" w:rsidRPr="00F44B5E" w:rsidRDefault="00CC4D4B" w:rsidP="00F44B5E">
      <w:pPr>
        <w:pStyle w:val="a5"/>
        <w:numPr>
          <w:ilvl w:val="0"/>
          <w:numId w:val="6"/>
        </w:numPr>
        <w:rPr>
          <w:rFonts w:ascii="Arial Narrow" w:eastAsia="Times" w:hAnsi="Arial Narrow" w:cs="Arial"/>
          <w:sz w:val="24"/>
          <w:szCs w:val="24"/>
          <w:lang w:val="es-ES" w:eastAsia="ko-KR"/>
        </w:rPr>
      </w:pPr>
      <w:r w:rsidRPr="00F44B5E">
        <w:rPr>
          <w:rFonts w:ascii="Arial Narrow" w:eastAsia="Times" w:hAnsi="Arial Narrow" w:cs="Arial"/>
          <w:sz w:val="24"/>
          <w:szCs w:val="24"/>
          <w:lang w:val="en-US" w:eastAsia="ko-KR"/>
        </w:rPr>
        <w:t xml:space="preserve">Ph.D. July 1998, Condensed Matter Physics, Univ. </w:t>
      </w:r>
      <w:r w:rsidRPr="00F44B5E">
        <w:rPr>
          <w:rFonts w:ascii="Arial Narrow" w:eastAsia="Times" w:hAnsi="Arial Narrow" w:cs="Arial"/>
          <w:sz w:val="24"/>
          <w:szCs w:val="24"/>
          <w:lang w:val="es-ES" w:eastAsia="ko-KR"/>
        </w:rPr>
        <w:t>Autónoma de Madrid (Spain)</w:t>
      </w:r>
    </w:p>
    <w:p w14:paraId="404EC8CD" w14:textId="77777777" w:rsidR="00CC4D4B" w:rsidRPr="00F44B5E" w:rsidRDefault="00CC4D4B" w:rsidP="00F44B5E">
      <w:pPr>
        <w:pStyle w:val="a5"/>
        <w:numPr>
          <w:ilvl w:val="0"/>
          <w:numId w:val="6"/>
        </w:numPr>
        <w:rPr>
          <w:rFonts w:ascii="Arial Narrow" w:eastAsia="Times" w:hAnsi="Arial Narrow" w:cs="Arial"/>
          <w:sz w:val="24"/>
          <w:szCs w:val="24"/>
          <w:lang w:val="es-ES" w:eastAsia="ko-KR"/>
        </w:rPr>
      </w:pPr>
      <w:r w:rsidRPr="00F44B5E">
        <w:rPr>
          <w:rFonts w:ascii="Arial Narrow" w:eastAsia="Times" w:hAnsi="Arial Narrow" w:cs="Arial"/>
          <w:sz w:val="24"/>
          <w:szCs w:val="24"/>
          <w:lang w:val="es-ES" w:eastAsia="ko-KR"/>
        </w:rPr>
        <w:t>B.Sc. July 1993, Physics, Univ. Autónoma de Madrid (Spain)</w:t>
      </w:r>
    </w:p>
    <w:p w14:paraId="297A26D5" w14:textId="77777777" w:rsidR="00CC4D4B" w:rsidRPr="00E61048" w:rsidRDefault="00CC4D4B" w:rsidP="00CC4D4B">
      <w:pPr>
        <w:rPr>
          <w:rFonts w:ascii="Arial Narrow" w:eastAsia="Times" w:hAnsi="Arial Narrow" w:cs="Arial"/>
          <w:sz w:val="24"/>
          <w:szCs w:val="24"/>
          <w:lang w:val="es-ES" w:eastAsia="ko-KR"/>
        </w:rPr>
      </w:pPr>
    </w:p>
    <w:p w14:paraId="4E30825C" w14:textId="77777777" w:rsidR="00CC4D4B" w:rsidRPr="00E61048" w:rsidRDefault="00CC4D4B" w:rsidP="00CC4D4B">
      <w:pPr>
        <w:keepNext/>
        <w:widowControl w:val="0"/>
        <w:suppressAutoHyphens/>
        <w:overflowPunct w:val="0"/>
        <w:autoSpaceDE w:val="0"/>
        <w:autoSpaceDN w:val="0"/>
        <w:adjustRightInd w:val="0"/>
        <w:outlineLvl w:val="0"/>
        <w:rPr>
          <w:rFonts w:ascii="Arial Narrow" w:hAnsi="Arial Narrow"/>
          <w:b/>
          <w:noProof/>
          <w:sz w:val="24"/>
          <w:szCs w:val="24"/>
          <w:lang w:val="es-ES" w:eastAsia="ko-KR"/>
        </w:rPr>
      </w:pPr>
      <w:r w:rsidRPr="00E61048">
        <w:rPr>
          <w:rFonts w:ascii="Arial Narrow" w:hAnsi="Arial Narrow"/>
          <w:b/>
          <w:noProof/>
          <w:sz w:val="24"/>
          <w:szCs w:val="24"/>
          <w:lang w:val="es-ES" w:eastAsia="ko-KR"/>
        </w:rPr>
        <w:t>PROFESSIONAL EXPERIENCE</w:t>
      </w:r>
    </w:p>
    <w:p w14:paraId="3605DA1D" w14:textId="77777777" w:rsidR="00CC4D4B" w:rsidRPr="00E61048" w:rsidRDefault="00CC4D4B" w:rsidP="00CC4D4B">
      <w:pPr>
        <w:numPr>
          <w:ilvl w:val="0"/>
          <w:numId w:val="1"/>
        </w:numPr>
        <w:tabs>
          <w:tab w:val="num" w:pos="426"/>
        </w:tabs>
        <w:rPr>
          <w:rFonts w:ascii="Arial Narrow" w:eastAsia="Times" w:hAnsi="Arial Narrow"/>
          <w:sz w:val="24"/>
          <w:szCs w:val="24"/>
          <w:lang w:val="en-US" w:eastAsia="ko-KR"/>
        </w:rPr>
      </w:pPr>
      <w:r w:rsidRPr="00E61048">
        <w:rPr>
          <w:rFonts w:ascii="Arial Narrow" w:eastAsia="Times" w:hAnsi="Arial Narrow"/>
          <w:sz w:val="24"/>
          <w:szCs w:val="24"/>
          <w:lang w:val="en-US" w:eastAsia="ko-KR"/>
        </w:rPr>
        <w:t xml:space="preserve">Teaching Assistant, Universidad </w:t>
      </w:r>
      <w:proofErr w:type="spellStart"/>
      <w:r w:rsidRPr="00E61048">
        <w:rPr>
          <w:rFonts w:ascii="Arial Narrow" w:eastAsia="Times" w:hAnsi="Arial Narrow"/>
          <w:sz w:val="24"/>
          <w:szCs w:val="24"/>
          <w:lang w:val="en-US" w:eastAsia="ko-KR"/>
        </w:rPr>
        <w:t>Autónoma</w:t>
      </w:r>
      <w:proofErr w:type="spellEnd"/>
      <w:r w:rsidRPr="00E61048">
        <w:rPr>
          <w:rFonts w:ascii="Arial Narrow" w:eastAsia="Times" w:hAnsi="Arial Narrow"/>
          <w:sz w:val="24"/>
          <w:szCs w:val="24"/>
          <w:lang w:val="en-US" w:eastAsia="ko-KR"/>
        </w:rPr>
        <w:t xml:space="preserve"> de Madrid (Spain). October 1993-January1999</w:t>
      </w:r>
    </w:p>
    <w:p w14:paraId="198D6A72" w14:textId="77777777" w:rsidR="00CC4D4B" w:rsidRPr="00E61048" w:rsidRDefault="00CC4D4B" w:rsidP="00CC4D4B">
      <w:pPr>
        <w:numPr>
          <w:ilvl w:val="0"/>
          <w:numId w:val="1"/>
        </w:numPr>
        <w:tabs>
          <w:tab w:val="num" w:pos="426"/>
        </w:tabs>
        <w:rPr>
          <w:rFonts w:ascii="Arial Narrow" w:eastAsia="Times" w:hAnsi="Arial Narrow"/>
          <w:sz w:val="24"/>
          <w:szCs w:val="24"/>
          <w:lang w:val="en-US" w:eastAsia="ko-KR"/>
        </w:rPr>
      </w:pPr>
      <w:r w:rsidRPr="00E61048">
        <w:rPr>
          <w:rFonts w:ascii="Arial Narrow" w:eastAsia="Times" w:hAnsi="Arial Narrow"/>
          <w:sz w:val="24"/>
          <w:szCs w:val="24"/>
          <w:lang w:val="en-US" w:eastAsia="ko-KR"/>
        </w:rPr>
        <w:t>Post Doctoral Research Associate, Dept. of Physics and Materials Research Laboratory, University of Illinois, Urbana, Illinois (USA), January 1999- January 2001</w:t>
      </w:r>
    </w:p>
    <w:p w14:paraId="61395E12" w14:textId="77777777" w:rsidR="00CC4D4B" w:rsidRPr="00E61048" w:rsidRDefault="00CC4D4B" w:rsidP="00CC4D4B">
      <w:pPr>
        <w:numPr>
          <w:ilvl w:val="0"/>
          <w:numId w:val="1"/>
        </w:numPr>
        <w:tabs>
          <w:tab w:val="num" w:pos="426"/>
        </w:tabs>
        <w:rPr>
          <w:rFonts w:ascii="Arial Narrow" w:eastAsia="Times" w:hAnsi="Arial Narrow"/>
          <w:sz w:val="24"/>
          <w:szCs w:val="24"/>
          <w:lang w:val="es-ES" w:eastAsia="ko-KR"/>
        </w:rPr>
      </w:pPr>
      <w:r w:rsidRPr="00E61048">
        <w:rPr>
          <w:rFonts w:ascii="Arial Narrow" w:eastAsia="Times" w:hAnsi="Arial Narrow"/>
          <w:sz w:val="24"/>
          <w:szCs w:val="24"/>
          <w:lang w:val="es-ES" w:eastAsia="ko-KR"/>
        </w:rPr>
        <w:t>Post Doctoral Fellow, Universidad del País Vasco, San Sebastián (Spain), 2001</w:t>
      </w:r>
    </w:p>
    <w:p w14:paraId="70DABD64" w14:textId="77777777" w:rsidR="00CC4D4B" w:rsidRPr="00E61048" w:rsidRDefault="00CC4D4B" w:rsidP="00CC4D4B">
      <w:pPr>
        <w:numPr>
          <w:ilvl w:val="0"/>
          <w:numId w:val="1"/>
        </w:numPr>
        <w:tabs>
          <w:tab w:val="num" w:pos="426"/>
        </w:tabs>
        <w:rPr>
          <w:rFonts w:ascii="Arial Narrow" w:eastAsia="Times" w:hAnsi="Arial Narrow"/>
          <w:sz w:val="24"/>
          <w:szCs w:val="24"/>
          <w:lang w:val="en-GB" w:eastAsia="ko-KR"/>
        </w:rPr>
      </w:pPr>
      <w:r w:rsidRPr="00E61048">
        <w:rPr>
          <w:rFonts w:ascii="Arial Narrow" w:eastAsia="Times" w:hAnsi="Arial Narrow"/>
          <w:sz w:val="24"/>
          <w:szCs w:val="24"/>
          <w:lang w:val="en-GB" w:eastAsia="ko-KR"/>
        </w:rPr>
        <w:t xml:space="preserve">Research Associate, appointed under the “Ramón y </w:t>
      </w:r>
      <w:proofErr w:type="spellStart"/>
      <w:r w:rsidRPr="00E61048">
        <w:rPr>
          <w:rFonts w:ascii="Arial Narrow" w:eastAsia="Times" w:hAnsi="Arial Narrow"/>
          <w:sz w:val="24"/>
          <w:szCs w:val="24"/>
          <w:lang w:val="en-GB" w:eastAsia="ko-KR"/>
        </w:rPr>
        <w:t>Cajal</w:t>
      </w:r>
      <w:proofErr w:type="spellEnd"/>
      <w:r w:rsidRPr="00E61048">
        <w:rPr>
          <w:rFonts w:ascii="Arial Narrow" w:eastAsia="Times" w:hAnsi="Arial Narrow"/>
          <w:sz w:val="24"/>
          <w:szCs w:val="24"/>
          <w:lang w:val="en-GB" w:eastAsia="ko-KR"/>
        </w:rPr>
        <w:t xml:space="preserve">” program, Centro </w:t>
      </w:r>
      <w:proofErr w:type="spellStart"/>
      <w:r w:rsidRPr="00E61048">
        <w:rPr>
          <w:rFonts w:ascii="Arial Narrow" w:eastAsia="Times" w:hAnsi="Arial Narrow"/>
          <w:sz w:val="24"/>
          <w:szCs w:val="24"/>
          <w:lang w:val="en-GB" w:eastAsia="ko-KR"/>
        </w:rPr>
        <w:t>Mixto</w:t>
      </w:r>
      <w:proofErr w:type="spellEnd"/>
      <w:r w:rsidRPr="00E61048">
        <w:rPr>
          <w:rFonts w:ascii="Arial Narrow" w:eastAsia="Times" w:hAnsi="Arial Narrow"/>
          <w:sz w:val="24"/>
          <w:szCs w:val="24"/>
          <w:lang w:val="en-GB" w:eastAsia="ko-KR"/>
        </w:rPr>
        <w:t xml:space="preserve"> UPV/EHU-CSIC, San Sebastián (Spain), January 2002-June 2005 </w:t>
      </w:r>
    </w:p>
    <w:p w14:paraId="12A091E7" w14:textId="77777777" w:rsidR="00CC4D4B" w:rsidRPr="00E61048" w:rsidRDefault="00847C3B" w:rsidP="00CC4D4B">
      <w:pPr>
        <w:numPr>
          <w:ilvl w:val="0"/>
          <w:numId w:val="1"/>
        </w:numPr>
        <w:tabs>
          <w:tab w:val="num" w:pos="426"/>
        </w:tabs>
        <w:rPr>
          <w:rFonts w:ascii="Arial Narrow" w:eastAsia="Times" w:hAnsi="Arial Narrow"/>
          <w:sz w:val="24"/>
          <w:szCs w:val="24"/>
          <w:lang w:val="en-US" w:eastAsia="ko-KR"/>
        </w:rPr>
      </w:pPr>
      <w:r>
        <w:rPr>
          <w:rFonts w:ascii="Arial Narrow" w:eastAsia="Times" w:hAnsi="Arial Narrow"/>
          <w:sz w:val="24"/>
          <w:szCs w:val="24"/>
          <w:lang w:val="en-US" w:eastAsia="ko-KR"/>
        </w:rPr>
        <w:t>Tenured Research Scientist</w:t>
      </w:r>
      <w:r w:rsidR="00CC4D4B" w:rsidRPr="00E61048">
        <w:rPr>
          <w:rFonts w:ascii="Arial Narrow" w:eastAsia="Times" w:hAnsi="Arial Narrow"/>
          <w:sz w:val="24"/>
          <w:szCs w:val="24"/>
          <w:lang w:val="en-US" w:eastAsia="ko-KR"/>
        </w:rPr>
        <w:t xml:space="preserve">, Centro de </w:t>
      </w:r>
      <w:proofErr w:type="spellStart"/>
      <w:r w:rsidR="00CC4D4B" w:rsidRPr="00E61048">
        <w:rPr>
          <w:rFonts w:ascii="Arial Narrow" w:eastAsia="Times" w:hAnsi="Arial Narrow"/>
          <w:sz w:val="24"/>
          <w:szCs w:val="24"/>
          <w:lang w:val="en-US" w:eastAsia="ko-KR"/>
        </w:rPr>
        <w:t>Física</w:t>
      </w:r>
      <w:proofErr w:type="spellEnd"/>
      <w:r w:rsidR="00CC4D4B" w:rsidRPr="00E61048">
        <w:rPr>
          <w:rFonts w:ascii="Arial Narrow" w:eastAsia="Times" w:hAnsi="Arial Narrow"/>
          <w:sz w:val="24"/>
          <w:szCs w:val="24"/>
          <w:lang w:val="en-US" w:eastAsia="ko-KR"/>
        </w:rPr>
        <w:t xml:space="preserve"> de </w:t>
      </w:r>
      <w:proofErr w:type="spellStart"/>
      <w:r w:rsidR="00CC4D4B" w:rsidRPr="00E61048">
        <w:rPr>
          <w:rFonts w:ascii="Arial Narrow" w:eastAsia="Times" w:hAnsi="Arial Narrow"/>
          <w:sz w:val="24"/>
          <w:szCs w:val="24"/>
          <w:lang w:val="en-US" w:eastAsia="ko-KR"/>
        </w:rPr>
        <w:t>Materiales</w:t>
      </w:r>
      <w:proofErr w:type="spellEnd"/>
      <w:r w:rsidR="00CC4D4B" w:rsidRPr="00E61048">
        <w:rPr>
          <w:rFonts w:ascii="Arial Narrow" w:eastAsia="Times" w:hAnsi="Arial Narrow"/>
          <w:sz w:val="24"/>
          <w:szCs w:val="24"/>
          <w:lang w:val="en-US" w:eastAsia="ko-KR"/>
        </w:rPr>
        <w:t xml:space="preserve"> </w:t>
      </w:r>
      <w:proofErr w:type="spellStart"/>
      <w:r w:rsidR="00CC4D4B" w:rsidRPr="00E61048">
        <w:rPr>
          <w:rFonts w:ascii="Arial Narrow" w:eastAsia="Times" w:hAnsi="Arial Narrow"/>
          <w:sz w:val="24"/>
          <w:szCs w:val="24"/>
          <w:lang w:val="en-US" w:eastAsia="ko-KR"/>
        </w:rPr>
        <w:t>UPV</w:t>
      </w:r>
      <w:proofErr w:type="spellEnd"/>
      <w:r w:rsidR="00CC4D4B" w:rsidRPr="00E61048">
        <w:rPr>
          <w:rFonts w:ascii="Arial Narrow" w:eastAsia="Times" w:hAnsi="Arial Narrow"/>
          <w:sz w:val="24"/>
          <w:szCs w:val="24"/>
          <w:lang w:val="en-US" w:eastAsia="ko-KR"/>
        </w:rPr>
        <w:t>/</w:t>
      </w:r>
      <w:proofErr w:type="spellStart"/>
      <w:r w:rsidR="00CC4D4B" w:rsidRPr="00E61048">
        <w:rPr>
          <w:rFonts w:ascii="Arial Narrow" w:eastAsia="Times" w:hAnsi="Arial Narrow"/>
          <w:sz w:val="24"/>
          <w:szCs w:val="24"/>
          <w:lang w:val="en-US" w:eastAsia="ko-KR"/>
        </w:rPr>
        <w:t>EHU-CSIC</w:t>
      </w:r>
      <w:proofErr w:type="spellEnd"/>
      <w:r w:rsidR="00CC4D4B" w:rsidRPr="00E61048">
        <w:rPr>
          <w:rFonts w:ascii="Arial Narrow" w:eastAsia="Times" w:hAnsi="Arial Narrow"/>
          <w:sz w:val="24"/>
          <w:szCs w:val="24"/>
          <w:lang w:val="en-US" w:eastAsia="ko-KR"/>
        </w:rPr>
        <w:t xml:space="preserve">, San Sebastián (Spain), June </w:t>
      </w:r>
      <w:r>
        <w:rPr>
          <w:rFonts w:ascii="Arial Narrow" w:eastAsia="Times" w:hAnsi="Arial Narrow"/>
          <w:sz w:val="24"/>
          <w:szCs w:val="24"/>
          <w:lang w:val="en-US" w:eastAsia="ko-KR"/>
        </w:rPr>
        <w:t>2005-present [appointed “Senior Research Scientist” (</w:t>
      </w:r>
      <w:proofErr w:type="spellStart"/>
      <w:r>
        <w:rPr>
          <w:rFonts w:ascii="Arial Narrow" w:eastAsia="Times" w:hAnsi="Arial Narrow"/>
          <w:sz w:val="24"/>
          <w:szCs w:val="24"/>
          <w:lang w:val="en-US" w:eastAsia="ko-KR"/>
        </w:rPr>
        <w:t>investigador</w:t>
      </w:r>
      <w:proofErr w:type="spellEnd"/>
      <w:r>
        <w:rPr>
          <w:rFonts w:ascii="Arial Narrow" w:eastAsia="Times" w:hAnsi="Arial Narrow"/>
          <w:sz w:val="24"/>
          <w:szCs w:val="24"/>
          <w:lang w:val="en-US" w:eastAsia="ko-KR"/>
        </w:rPr>
        <w:t xml:space="preserve"> </w:t>
      </w:r>
      <w:proofErr w:type="spellStart"/>
      <w:r>
        <w:rPr>
          <w:rFonts w:ascii="Arial Narrow" w:eastAsia="Times" w:hAnsi="Arial Narrow"/>
          <w:sz w:val="24"/>
          <w:szCs w:val="24"/>
          <w:lang w:val="en-US" w:eastAsia="ko-KR"/>
        </w:rPr>
        <w:t>científico</w:t>
      </w:r>
      <w:proofErr w:type="spellEnd"/>
      <w:r>
        <w:rPr>
          <w:rFonts w:ascii="Arial Narrow" w:eastAsia="Times" w:hAnsi="Arial Narrow"/>
          <w:sz w:val="24"/>
          <w:szCs w:val="24"/>
          <w:lang w:val="en-US" w:eastAsia="ko-KR"/>
        </w:rPr>
        <w:t xml:space="preserve"> del </w:t>
      </w:r>
      <w:proofErr w:type="spellStart"/>
      <w:r>
        <w:rPr>
          <w:rFonts w:ascii="Arial Narrow" w:eastAsia="Times" w:hAnsi="Arial Narrow"/>
          <w:sz w:val="24"/>
          <w:szCs w:val="24"/>
          <w:lang w:val="en-US" w:eastAsia="ko-KR"/>
        </w:rPr>
        <w:t>CSIC</w:t>
      </w:r>
      <w:proofErr w:type="spellEnd"/>
      <w:r>
        <w:rPr>
          <w:rFonts w:ascii="Arial Narrow" w:eastAsia="Times" w:hAnsi="Arial Narrow"/>
          <w:sz w:val="24"/>
          <w:szCs w:val="24"/>
          <w:lang w:val="en-US" w:eastAsia="ko-KR"/>
        </w:rPr>
        <w:t>) since June 2007].</w:t>
      </w:r>
    </w:p>
    <w:p w14:paraId="350A060A" w14:textId="77777777" w:rsidR="00CC4D4B" w:rsidRPr="00E61048" w:rsidRDefault="00CC4D4B" w:rsidP="00CC4D4B">
      <w:pPr>
        <w:rPr>
          <w:rFonts w:ascii="Arial Narrow" w:eastAsia="Times" w:hAnsi="Arial Narrow"/>
          <w:b/>
          <w:sz w:val="24"/>
          <w:szCs w:val="24"/>
          <w:lang w:val="en-GB" w:eastAsia="ko-KR"/>
        </w:rPr>
      </w:pPr>
    </w:p>
    <w:p w14:paraId="5C966D2C" w14:textId="77777777" w:rsidR="00CC4D4B" w:rsidRDefault="00CC4D4B" w:rsidP="00CC4D4B">
      <w:pPr>
        <w:keepNext/>
        <w:widowControl w:val="0"/>
        <w:suppressAutoHyphens/>
        <w:overflowPunct w:val="0"/>
        <w:autoSpaceDE w:val="0"/>
        <w:autoSpaceDN w:val="0"/>
        <w:adjustRightInd w:val="0"/>
        <w:outlineLvl w:val="0"/>
        <w:rPr>
          <w:rFonts w:ascii="Arial Narrow" w:hAnsi="Arial Narrow"/>
          <w:b/>
          <w:noProof/>
          <w:sz w:val="24"/>
          <w:lang w:val="en-US" w:eastAsia="ko-KR"/>
        </w:rPr>
      </w:pPr>
      <w:r>
        <w:rPr>
          <w:rFonts w:ascii="Arial Narrow" w:hAnsi="Arial Narrow"/>
          <w:b/>
          <w:noProof/>
          <w:sz w:val="24"/>
          <w:lang w:val="en-US" w:eastAsia="ko-KR"/>
        </w:rPr>
        <w:t>PUBLICATIONS</w:t>
      </w:r>
    </w:p>
    <w:p w14:paraId="11E70C06" w14:textId="00CF77DD" w:rsidR="00CC4D4B" w:rsidRDefault="00CF18B8" w:rsidP="00CC4D4B">
      <w:pPr>
        <w:rPr>
          <w:rFonts w:ascii="Arial Narrow" w:eastAsia="Times" w:hAnsi="Arial Narrow"/>
          <w:sz w:val="24"/>
          <w:lang w:val="en-US" w:eastAsia="ko-KR"/>
        </w:rPr>
      </w:pPr>
      <w:r>
        <w:rPr>
          <w:rFonts w:ascii="Arial Narrow" w:eastAsia="Times" w:hAnsi="Arial Narrow"/>
          <w:sz w:val="24"/>
          <w:lang w:val="en-US" w:eastAsia="ko-KR"/>
        </w:rPr>
        <w:t>Author or co-author of 1</w:t>
      </w:r>
      <w:r w:rsidR="00F44B5E">
        <w:rPr>
          <w:rFonts w:ascii="Arial Narrow" w:eastAsia="Times" w:hAnsi="Arial Narrow"/>
          <w:sz w:val="24"/>
          <w:lang w:val="en-US" w:eastAsia="ko-KR"/>
        </w:rPr>
        <w:t>6</w:t>
      </w:r>
      <w:r w:rsidR="00CC4D4B">
        <w:rPr>
          <w:rFonts w:ascii="Arial Narrow" w:eastAsia="Times" w:hAnsi="Arial Narrow"/>
          <w:sz w:val="24"/>
          <w:lang w:val="en-US" w:eastAsia="ko-KR"/>
        </w:rPr>
        <w:t>0+ articles in scientific journals in several areas of condensed matter physics and materials sci</w:t>
      </w:r>
      <w:r w:rsidR="0073181F">
        <w:rPr>
          <w:rFonts w:ascii="Arial Narrow" w:eastAsia="Times" w:hAnsi="Arial Narrow"/>
          <w:sz w:val="24"/>
          <w:lang w:val="en-US" w:eastAsia="ko-KR"/>
        </w:rPr>
        <w:t>en</w:t>
      </w:r>
      <w:r>
        <w:rPr>
          <w:rFonts w:ascii="Arial Narrow" w:eastAsia="Times" w:hAnsi="Arial Narrow"/>
          <w:sz w:val="24"/>
          <w:lang w:val="en-US" w:eastAsia="ko-KR"/>
        </w:rPr>
        <w:t>ce. His papers have received 1</w:t>
      </w:r>
      <w:r w:rsidR="00F44B5E">
        <w:rPr>
          <w:rFonts w:ascii="Arial Narrow" w:eastAsia="Times" w:hAnsi="Arial Narrow"/>
          <w:sz w:val="24"/>
          <w:lang w:val="en-US" w:eastAsia="ko-KR"/>
        </w:rPr>
        <w:t>81</w:t>
      </w:r>
      <w:r w:rsidR="008635D3">
        <w:rPr>
          <w:rFonts w:ascii="Arial Narrow" w:eastAsia="Times" w:hAnsi="Arial Narrow"/>
          <w:sz w:val="24"/>
          <w:lang w:val="en-US" w:eastAsia="ko-KR"/>
        </w:rPr>
        <w:t>00</w:t>
      </w:r>
      <w:r w:rsidR="00CC4D4B">
        <w:rPr>
          <w:rFonts w:ascii="Arial Narrow" w:eastAsia="Times" w:hAnsi="Arial Narrow"/>
          <w:sz w:val="24"/>
          <w:lang w:val="en-US" w:eastAsia="ko-KR"/>
        </w:rPr>
        <w:t>+ citations to dat</w:t>
      </w:r>
      <w:r w:rsidR="002B6095">
        <w:rPr>
          <w:rFonts w:ascii="Arial Narrow" w:eastAsia="Times" w:hAnsi="Arial Narrow"/>
          <w:sz w:val="24"/>
          <w:lang w:val="en-US" w:eastAsia="ko-KR"/>
        </w:rPr>
        <w:t>e, with a Hirsch index (H) of 4</w:t>
      </w:r>
      <w:r w:rsidR="00F44B5E">
        <w:rPr>
          <w:rFonts w:ascii="Arial Narrow" w:eastAsia="Times" w:hAnsi="Arial Narrow"/>
          <w:sz w:val="24"/>
          <w:lang w:val="en-US" w:eastAsia="ko-KR"/>
        </w:rPr>
        <w:t>7</w:t>
      </w:r>
      <w:r w:rsidR="00CC4D4B">
        <w:rPr>
          <w:rFonts w:ascii="Arial Narrow" w:eastAsia="Times" w:hAnsi="Arial Narrow"/>
          <w:sz w:val="24"/>
          <w:lang w:val="en-US" w:eastAsia="ko-KR"/>
        </w:rPr>
        <w:t>.</w:t>
      </w:r>
    </w:p>
    <w:p w14:paraId="67C51041" w14:textId="77777777" w:rsidR="004C2082" w:rsidRDefault="004C2082" w:rsidP="00CC4D4B">
      <w:pPr>
        <w:rPr>
          <w:rFonts w:ascii="Arial Narrow" w:eastAsia="Times" w:hAnsi="Arial Narrow"/>
          <w:sz w:val="24"/>
          <w:lang w:val="en-US" w:eastAsia="ko-KR"/>
        </w:rPr>
      </w:pPr>
    </w:p>
    <w:p w14:paraId="01FDA057" w14:textId="77777777" w:rsidR="00F44B5E" w:rsidRDefault="00F44B5E" w:rsidP="00F44B5E">
      <w:pPr>
        <w:suppressAutoHyphens/>
        <w:jc w:val="both"/>
        <w:rPr>
          <w:rFonts w:ascii="Arial Narrow" w:hAnsi="Arial Narrow"/>
          <w:sz w:val="24"/>
          <w:szCs w:val="24"/>
          <w:lang w:val="en-GB"/>
        </w:rPr>
      </w:pPr>
      <w:proofErr w:type="spellStart"/>
      <w:r>
        <w:rPr>
          <w:rFonts w:ascii="Arial Narrow" w:hAnsi="Arial Narrow"/>
          <w:sz w:val="24"/>
          <w:szCs w:val="24"/>
          <w:lang w:val="en-GB"/>
        </w:rPr>
        <w:t>Publons</w:t>
      </w:r>
      <w:proofErr w:type="spellEnd"/>
      <w:r>
        <w:rPr>
          <w:rFonts w:ascii="Arial Narrow" w:hAnsi="Arial Narrow"/>
          <w:sz w:val="24"/>
          <w:szCs w:val="24"/>
          <w:lang w:val="en-GB"/>
        </w:rPr>
        <w:t xml:space="preserve"> profile</w:t>
      </w:r>
      <w:r w:rsidRPr="004C2082">
        <w:rPr>
          <w:rFonts w:ascii="Arial Narrow" w:hAnsi="Arial Narrow"/>
          <w:sz w:val="24"/>
          <w:szCs w:val="24"/>
          <w:lang w:val="en-GB"/>
        </w:rPr>
        <w:t xml:space="preserve">: </w:t>
      </w:r>
      <w:hyperlink r:id="rId6" w:history="1">
        <w:r w:rsidRPr="00BA7CC0">
          <w:rPr>
            <w:rStyle w:val="a3"/>
            <w:rFonts w:ascii="Arial Narrow" w:hAnsi="Arial Narrow"/>
            <w:sz w:val="24"/>
            <w:szCs w:val="24"/>
            <w:lang w:val="en-GB"/>
          </w:rPr>
          <w:t>https://</w:t>
        </w:r>
        <w:proofErr w:type="spellStart"/>
        <w:r w:rsidRPr="00BA7CC0">
          <w:rPr>
            <w:rStyle w:val="a3"/>
            <w:rFonts w:ascii="Arial Narrow" w:hAnsi="Arial Narrow"/>
            <w:sz w:val="24"/>
            <w:szCs w:val="24"/>
            <w:lang w:val="en-GB"/>
          </w:rPr>
          <w:t>publons.com</w:t>
        </w:r>
        <w:proofErr w:type="spellEnd"/>
        <w:r w:rsidRPr="00BA7CC0">
          <w:rPr>
            <w:rStyle w:val="a3"/>
            <w:rFonts w:ascii="Arial Narrow" w:hAnsi="Arial Narrow"/>
            <w:sz w:val="24"/>
            <w:szCs w:val="24"/>
            <w:lang w:val="en-GB"/>
          </w:rPr>
          <w:t>/researcher/2835107/</w:t>
        </w:r>
        <w:proofErr w:type="spellStart"/>
        <w:r w:rsidRPr="00BA7CC0">
          <w:rPr>
            <w:rStyle w:val="a3"/>
            <w:rFonts w:ascii="Arial Narrow" w:hAnsi="Arial Narrow"/>
            <w:sz w:val="24"/>
            <w:szCs w:val="24"/>
            <w:lang w:val="en-GB"/>
          </w:rPr>
          <w:t>daniel</w:t>
        </w:r>
        <w:proofErr w:type="spellEnd"/>
        <w:r w:rsidRPr="00BA7CC0">
          <w:rPr>
            <w:rStyle w:val="a3"/>
            <w:rFonts w:ascii="Arial Narrow" w:hAnsi="Arial Narrow"/>
            <w:sz w:val="24"/>
            <w:szCs w:val="24"/>
            <w:lang w:val="en-GB"/>
          </w:rPr>
          <w:t>-</w:t>
        </w:r>
        <w:proofErr w:type="spellStart"/>
        <w:r w:rsidRPr="00BA7CC0">
          <w:rPr>
            <w:rStyle w:val="a3"/>
            <w:rFonts w:ascii="Arial Narrow" w:hAnsi="Arial Narrow"/>
            <w:sz w:val="24"/>
            <w:szCs w:val="24"/>
            <w:lang w:val="en-GB"/>
          </w:rPr>
          <w:t>sanchez</w:t>
        </w:r>
        <w:proofErr w:type="spellEnd"/>
        <w:r w:rsidRPr="00BA7CC0">
          <w:rPr>
            <w:rStyle w:val="a3"/>
            <w:rFonts w:ascii="Arial Narrow" w:hAnsi="Arial Narrow"/>
            <w:sz w:val="24"/>
            <w:szCs w:val="24"/>
            <w:lang w:val="en-GB"/>
          </w:rPr>
          <w:t>-portal/</w:t>
        </w:r>
      </w:hyperlink>
    </w:p>
    <w:p w14:paraId="34D34CF7" w14:textId="77777777" w:rsidR="00CC4D4B" w:rsidRDefault="00CC4D4B" w:rsidP="00CC4D4B">
      <w:pPr>
        <w:rPr>
          <w:rFonts w:ascii="Arial Narrow" w:eastAsia="Times" w:hAnsi="Arial Narrow"/>
          <w:sz w:val="24"/>
          <w:lang w:val="en-GB" w:eastAsia="ko-KR"/>
        </w:rPr>
      </w:pPr>
    </w:p>
    <w:p w14:paraId="293C7FDD" w14:textId="77777777" w:rsidR="00CC4D4B" w:rsidRDefault="00CC4D4B" w:rsidP="00CC4D4B">
      <w:pPr>
        <w:rPr>
          <w:rFonts w:ascii="Arial Narrow" w:eastAsia="Times" w:hAnsi="Arial Narrow"/>
          <w:sz w:val="24"/>
          <w:lang w:val="en-US" w:eastAsia="ko-KR"/>
        </w:rPr>
      </w:pPr>
      <w:r>
        <w:rPr>
          <w:rFonts w:ascii="Arial Narrow" w:eastAsia="Times" w:hAnsi="Arial Narrow"/>
          <w:sz w:val="24"/>
          <w:lang w:val="en-US" w:eastAsia="ko-KR"/>
        </w:rPr>
        <w:t>Some recent representative publications:</w:t>
      </w:r>
    </w:p>
    <w:p w14:paraId="11021CDA" w14:textId="77777777" w:rsidR="00CC4D4B" w:rsidRDefault="00CC4D4B" w:rsidP="00CC4D4B">
      <w:pPr>
        <w:rPr>
          <w:rFonts w:ascii="Arial Narrow" w:eastAsia="Times" w:hAnsi="Arial Narrow"/>
          <w:sz w:val="24"/>
          <w:lang w:val="en-US" w:eastAsia="ko-KR"/>
        </w:rPr>
      </w:pPr>
      <w:r>
        <w:rPr>
          <w:rFonts w:ascii="Arial Narrow" w:eastAsia="Times" w:hAnsi="Arial Narrow"/>
          <w:sz w:val="24"/>
          <w:lang w:val="en-US" w:eastAsia="ko-KR"/>
        </w:rPr>
        <w:lastRenderedPageBreak/>
        <w:t xml:space="preserve"> </w:t>
      </w:r>
    </w:p>
    <w:p w14:paraId="4BBE4A83" w14:textId="363B75FC" w:rsidR="00202A13" w:rsidRDefault="00202A13" w:rsidP="00202A13">
      <w:pPr>
        <w:numPr>
          <w:ilvl w:val="0"/>
          <w:numId w:val="2"/>
        </w:numPr>
        <w:rPr>
          <w:rFonts w:ascii="Arial Narrow" w:eastAsia="Times" w:hAnsi="Arial Narrow"/>
          <w:sz w:val="24"/>
          <w:szCs w:val="24"/>
          <w:lang w:val="en-GB" w:eastAsia="ko-KR"/>
        </w:rPr>
      </w:pPr>
      <w:r w:rsidRPr="00202A13">
        <w:rPr>
          <w:rFonts w:ascii="Arial Narrow" w:eastAsia="Times" w:hAnsi="Arial Narrow"/>
          <w:i/>
          <w:sz w:val="24"/>
          <w:szCs w:val="24"/>
          <w:lang w:val="en-GB" w:eastAsia="ko-KR"/>
        </w:rPr>
        <w:t xml:space="preserve">Electronic transport in planar atomic-scale structures measured by two-probe scanning </w:t>
      </w:r>
      <w:proofErr w:type="spellStart"/>
      <w:r w:rsidRPr="00202A13">
        <w:rPr>
          <w:rFonts w:ascii="Arial Narrow" w:eastAsia="Times" w:hAnsi="Arial Narrow"/>
          <w:i/>
          <w:sz w:val="24"/>
          <w:szCs w:val="24"/>
          <w:lang w:val="en-GB" w:eastAsia="ko-KR"/>
        </w:rPr>
        <w:t>tunneling</w:t>
      </w:r>
      <w:proofErr w:type="spellEnd"/>
      <w:r w:rsidRPr="00202A13">
        <w:rPr>
          <w:rFonts w:ascii="Arial Narrow" w:eastAsia="Times" w:hAnsi="Arial Narrow"/>
          <w:i/>
          <w:sz w:val="24"/>
          <w:szCs w:val="24"/>
          <w:lang w:val="en-GB" w:eastAsia="ko-KR"/>
        </w:rPr>
        <w:t xml:space="preserve"> spectroscopy</w:t>
      </w:r>
      <w:r>
        <w:rPr>
          <w:rFonts w:ascii="Arial Narrow" w:eastAsia="Times" w:hAnsi="Arial Narrow"/>
          <w:i/>
          <w:sz w:val="24"/>
          <w:szCs w:val="24"/>
          <w:lang w:val="en-GB" w:eastAsia="ko-KR"/>
        </w:rPr>
        <w:t>,</w:t>
      </w:r>
      <w:r>
        <w:rPr>
          <w:rFonts w:ascii="Arial Narrow" w:eastAsia="Times" w:hAnsi="Arial Narrow"/>
          <w:sz w:val="24"/>
          <w:szCs w:val="24"/>
          <w:lang w:val="en-GB" w:eastAsia="ko-KR"/>
        </w:rPr>
        <w:t xml:space="preserve"> M. </w:t>
      </w:r>
      <w:proofErr w:type="spellStart"/>
      <w:r>
        <w:rPr>
          <w:rFonts w:ascii="Arial Narrow" w:eastAsia="Times" w:hAnsi="Arial Narrow"/>
          <w:sz w:val="24"/>
          <w:szCs w:val="24"/>
          <w:lang w:val="en-GB" w:eastAsia="ko-KR"/>
        </w:rPr>
        <w:t>Kolmer</w:t>
      </w:r>
      <w:proofErr w:type="spellEnd"/>
      <w:r w:rsidRPr="00052A2A">
        <w:rPr>
          <w:rFonts w:ascii="Arial Narrow" w:eastAsia="Times" w:hAnsi="Arial Narrow"/>
          <w:sz w:val="24"/>
          <w:szCs w:val="24"/>
          <w:lang w:val="en-GB" w:eastAsia="ko-KR"/>
        </w:rPr>
        <w:t xml:space="preserve">, </w:t>
      </w:r>
      <w:r w:rsidRPr="00202A13">
        <w:rPr>
          <w:rFonts w:ascii="Arial Narrow" w:eastAsia="Times" w:hAnsi="Arial Narrow"/>
          <w:i/>
          <w:iCs/>
          <w:sz w:val="24"/>
          <w:szCs w:val="24"/>
          <w:lang w:val="en-GB" w:eastAsia="ko-KR"/>
        </w:rPr>
        <w:t>et al.</w:t>
      </w:r>
      <w:r>
        <w:rPr>
          <w:rFonts w:ascii="Arial Narrow" w:eastAsia="Times" w:hAnsi="Arial Narrow"/>
          <w:sz w:val="24"/>
          <w:szCs w:val="24"/>
          <w:lang w:val="en-GB" w:eastAsia="ko-KR"/>
        </w:rPr>
        <w:t xml:space="preserve">, </w:t>
      </w:r>
      <w:r w:rsidRPr="00202A13">
        <w:rPr>
          <w:rFonts w:ascii="Arial Narrow" w:eastAsia="Times" w:hAnsi="Arial Narrow"/>
          <w:sz w:val="24"/>
          <w:szCs w:val="24"/>
          <w:lang w:val="en-GB" w:eastAsia="ko-KR"/>
        </w:rPr>
        <w:t xml:space="preserve">Nature </w:t>
      </w:r>
      <w:r>
        <w:rPr>
          <w:rFonts w:ascii="Arial Narrow" w:eastAsia="Times" w:hAnsi="Arial Narrow"/>
          <w:sz w:val="24"/>
          <w:szCs w:val="24"/>
          <w:lang w:val="en-GB" w:eastAsia="ko-KR"/>
        </w:rPr>
        <w:t>C</w:t>
      </w:r>
      <w:r w:rsidRPr="00202A13">
        <w:rPr>
          <w:rFonts w:ascii="Arial Narrow" w:eastAsia="Times" w:hAnsi="Arial Narrow"/>
          <w:sz w:val="24"/>
          <w:szCs w:val="24"/>
          <w:lang w:val="en-GB" w:eastAsia="ko-KR"/>
        </w:rPr>
        <w:t>ommunications</w:t>
      </w:r>
      <w:r>
        <w:rPr>
          <w:rFonts w:ascii="Arial Narrow" w:eastAsia="Times" w:hAnsi="Arial Narrow"/>
          <w:sz w:val="24"/>
          <w:szCs w:val="24"/>
          <w:lang w:val="en-GB" w:eastAsia="ko-KR"/>
        </w:rPr>
        <w:t xml:space="preserve"> </w:t>
      </w:r>
      <w:r w:rsidRPr="00202A13">
        <w:rPr>
          <w:rFonts w:ascii="Arial Narrow" w:eastAsia="Times" w:hAnsi="Arial Narrow"/>
          <w:b/>
          <w:bCs/>
          <w:sz w:val="24"/>
          <w:szCs w:val="24"/>
          <w:lang w:val="en-GB" w:eastAsia="ko-KR"/>
        </w:rPr>
        <w:t>10</w:t>
      </w:r>
      <w:r>
        <w:rPr>
          <w:rFonts w:ascii="Arial Narrow" w:eastAsia="Times" w:hAnsi="Arial Narrow"/>
          <w:sz w:val="24"/>
          <w:szCs w:val="24"/>
          <w:lang w:val="en-GB" w:eastAsia="ko-KR"/>
        </w:rPr>
        <w:t>, 1573 (2019)</w:t>
      </w:r>
    </w:p>
    <w:p w14:paraId="2971CAD6" w14:textId="41D86EF0" w:rsidR="00202A13" w:rsidRPr="00202A13" w:rsidRDefault="00202A13" w:rsidP="00202A13">
      <w:pPr>
        <w:pStyle w:val="a5"/>
        <w:numPr>
          <w:ilvl w:val="0"/>
          <w:numId w:val="2"/>
        </w:numPr>
        <w:rPr>
          <w:rFonts w:ascii="Arial Narrow" w:eastAsia="Times" w:hAnsi="Arial Narrow"/>
          <w:sz w:val="24"/>
          <w:szCs w:val="24"/>
          <w:lang w:val="en-GB" w:eastAsia="ko-KR"/>
        </w:rPr>
      </w:pPr>
      <w:r w:rsidRPr="00202A13">
        <w:rPr>
          <w:rFonts w:ascii="Arial Narrow" w:eastAsia="Times" w:hAnsi="Arial Narrow"/>
          <w:i/>
          <w:sz w:val="24"/>
          <w:szCs w:val="24"/>
          <w:lang w:val="en-GB" w:eastAsia="ko-KR"/>
        </w:rPr>
        <w:t xml:space="preserve">Atomic-scale lightning rod effect in plasmonic </w:t>
      </w:r>
      <w:proofErr w:type="spellStart"/>
      <w:r w:rsidRPr="00202A13">
        <w:rPr>
          <w:rFonts w:ascii="Arial Narrow" w:eastAsia="Times" w:hAnsi="Arial Narrow"/>
          <w:i/>
          <w:sz w:val="24"/>
          <w:szCs w:val="24"/>
          <w:lang w:val="en-GB" w:eastAsia="ko-KR"/>
        </w:rPr>
        <w:t>picocavities</w:t>
      </w:r>
      <w:proofErr w:type="spellEnd"/>
      <w:r w:rsidRPr="00202A13">
        <w:rPr>
          <w:rFonts w:ascii="Arial Narrow" w:eastAsia="Times" w:hAnsi="Arial Narrow"/>
          <w:i/>
          <w:sz w:val="24"/>
          <w:szCs w:val="24"/>
          <w:lang w:val="en-GB" w:eastAsia="ko-KR"/>
        </w:rPr>
        <w:t xml:space="preserve">: a classical view to a quantum effect, </w:t>
      </w:r>
      <w:r w:rsidRPr="00202A13">
        <w:rPr>
          <w:rFonts w:ascii="Arial Narrow" w:eastAsia="Times" w:hAnsi="Arial Narrow"/>
          <w:sz w:val="24"/>
          <w:szCs w:val="24"/>
          <w:lang w:val="en-GB" w:eastAsia="ko-KR"/>
        </w:rPr>
        <w:t>M</w:t>
      </w:r>
      <w:r>
        <w:rPr>
          <w:rFonts w:ascii="Arial Narrow" w:eastAsia="Times" w:hAnsi="Arial Narrow"/>
          <w:sz w:val="24"/>
          <w:szCs w:val="24"/>
          <w:lang w:val="en-GB" w:eastAsia="ko-KR"/>
        </w:rPr>
        <w:t>.</w:t>
      </w:r>
      <w:r w:rsidRPr="00202A13">
        <w:rPr>
          <w:rFonts w:ascii="Arial Narrow" w:eastAsia="Times" w:hAnsi="Arial Narrow"/>
          <w:sz w:val="24"/>
          <w:szCs w:val="24"/>
          <w:lang w:val="en-GB" w:eastAsia="ko-KR"/>
        </w:rPr>
        <w:t xml:space="preserve"> </w:t>
      </w:r>
      <w:proofErr w:type="spellStart"/>
      <w:r w:rsidRPr="00202A13">
        <w:rPr>
          <w:rFonts w:ascii="Arial Narrow" w:eastAsia="Times" w:hAnsi="Arial Narrow"/>
          <w:sz w:val="24"/>
          <w:szCs w:val="24"/>
          <w:lang w:val="en-GB" w:eastAsia="ko-KR"/>
        </w:rPr>
        <w:t>Urbieta</w:t>
      </w:r>
      <w:proofErr w:type="spellEnd"/>
      <w:r w:rsidRPr="00202A13">
        <w:rPr>
          <w:rFonts w:ascii="Arial Narrow" w:eastAsia="Times" w:hAnsi="Arial Narrow"/>
          <w:sz w:val="24"/>
          <w:szCs w:val="24"/>
          <w:lang w:val="en-GB" w:eastAsia="ko-KR"/>
        </w:rPr>
        <w:t xml:space="preserve">, </w:t>
      </w:r>
      <w:r w:rsidRPr="00202A13">
        <w:rPr>
          <w:rFonts w:ascii="Arial Narrow" w:eastAsia="Times" w:hAnsi="Arial Narrow"/>
          <w:i/>
          <w:iCs/>
          <w:sz w:val="24"/>
          <w:szCs w:val="24"/>
          <w:lang w:val="en-GB" w:eastAsia="ko-KR"/>
        </w:rPr>
        <w:t>et al.</w:t>
      </w:r>
      <w:r w:rsidRPr="00202A13">
        <w:rPr>
          <w:rFonts w:ascii="Arial Narrow" w:eastAsia="Times" w:hAnsi="Arial Narrow"/>
          <w:i/>
          <w:sz w:val="24"/>
          <w:szCs w:val="24"/>
          <w:lang w:val="en-GB" w:eastAsia="ko-KR"/>
        </w:rPr>
        <w:t xml:space="preserve">, </w:t>
      </w:r>
      <w:r w:rsidRPr="00017648">
        <w:rPr>
          <w:rFonts w:ascii="Arial Narrow" w:eastAsia="Times" w:hAnsi="Arial Narrow"/>
          <w:iCs/>
          <w:sz w:val="24"/>
          <w:szCs w:val="24"/>
          <w:lang w:val="en-GB" w:eastAsia="ko-KR"/>
        </w:rPr>
        <w:t>ACS Nano</w:t>
      </w:r>
      <w:r w:rsidRPr="00202A13">
        <w:rPr>
          <w:rFonts w:ascii="Arial Narrow" w:eastAsia="Times" w:hAnsi="Arial Narrow"/>
          <w:i/>
          <w:sz w:val="24"/>
          <w:szCs w:val="24"/>
          <w:lang w:val="en-GB" w:eastAsia="ko-KR"/>
        </w:rPr>
        <w:t xml:space="preserve"> </w:t>
      </w:r>
      <w:r w:rsidRPr="00202A13">
        <w:rPr>
          <w:rFonts w:ascii="Arial Narrow" w:eastAsia="Times" w:hAnsi="Arial Narrow"/>
          <w:b/>
          <w:bCs/>
          <w:i/>
          <w:sz w:val="24"/>
          <w:szCs w:val="24"/>
          <w:lang w:val="en-GB" w:eastAsia="ko-KR"/>
        </w:rPr>
        <w:t>1</w:t>
      </w:r>
      <w:r>
        <w:rPr>
          <w:rFonts w:ascii="Arial Narrow" w:eastAsia="Times" w:hAnsi="Arial Narrow"/>
          <w:b/>
          <w:bCs/>
          <w:i/>
          <w:sz w:val="24"/>
          <w:szCs w:val="24"/>
          <w:lang w:val="en-GB" w:eastAsia="ko-KR"/>
        </w:rPr>
        <w:t>2</w:t>
      </w:r>
      <w:r w:rsidRPr="00202A13">
        <w:rPr>
          <w:rFonts w:ascii="Arial Narrow" w:eastAsia="Times" w:hAnsi="Arial Narrow"/>
          <w:i/>
          <w:sz w:val="24"/>
          <w:szCs w:val="24"/>
          <w:lang w:val="en-GB" w:eastAsia="ko-KR"/>
        </w:rPr>
        <w:t xml:space="preserve">, </w:t>
      </w:r>
      <w:r>
        <w:rPr>
          <w:rFonts w:ascii="Arial Narrow" w:eastAsia="Times" w:hAnsi="Arial Narrow"/>
          <w:i/>
          <w:sz w:val="24"/>
          <w:szCs w:val="24"/>
          <w:lang w:val="en-GB" w:eastAsia="ko-KR"/>
        </w:rPr>
        <w:t>585-595</w:t>
      </w:r>
      <w:r w:rsidRPr="00202A13">
        <w:rPr>
          <w:rFonts w:ascii="Arial Narrow" w:eastAsia="Times" w:hAnsi="Arial Narrow"/>
          <w:i/>
          <w:sz w:val="24"/>
          <w:szCs w:val="24"/>
          <w:lang w:val="en-GB" w:eastAsia="ko-KR"/>
        </w:rPr>
        <w:t xml:space="preserve"> (201</w:t>
      </w:r>
      <w:r>
        <w:rPr>
          <w:rFonts w:ascii="Arial Narrow" w:eastAsia="Times" w:hAnsi="Arial Narrow"/>
          <w:i/>
          <w:sz w:val="24"/>
          <w:szCs w:val="24"/>
          <w:lang w:val="en-GB" w:eastAsia="ko-KR"/>
        </w:rPr>
        <w:t>8</w:t>
      </w:r>
      <w:r w:rsidRPr="00202A13">
        <w:rPr>
          <w:rFonts w:ascii="Arial Narrow" w:eastAsia="Times" w:hAnsi="Arial Narrow"/>
          <w:i/>
          <w:sz w:val="24"/>
          <w:szCs w:val="24"/>
          <w:lang w:val="en-GB" w:eastAsia="ko-KR"/>
        </w:rPr>
        <w:t>)</w:t>
      </w:r>
    </w:p>
    <w:p w14:paraId="326ABCE8" w14:textId="04A5BDBE" w:rsidR="00202A13" w:rsidRPr="00202A13" w:rsidRDefault="00017648" w:rsidP="00202A13">
      <w:pPr>
        <w:pStyle w:val="a5"/>
        <w:numPr>
          <w:ilvl w:val="0"/>
          <w:numId w:val="2"/>
        </w:numPr>
        <w:rPr>
          <w:rFonts w:ascii="Arial Narrow" w:eastAsia="Times" w:hAnsi="Arial Narrow"/>
          <w:sz w:val="24"/>
          <w:szCs w:val="24"/>
          <w:lang w:val="en-GB" w:eastAsia="ko-KR"/>
        </w:rPr>
      </w:pPr>
      <w:r w:rsidRPr="00017648">
        <w:rPr>
          <w:rFonts w:ascii="Arial Narrow" w:eastAsia="Times" w:hAnsi="Arial Narrow"/>
          <w:i/>
          <w:sz w:val="24"/>
          <w:szCs w:val="24"/>
          <w:lang w:val="en-GB" w:eastAsia="ko-KR"/>
        </w:rPr>
        <w:t>Doping of Graphene Nanoribbons via Functional Group Edge Modification</w:t>
      </w:r>
      <w:r w:rsidR="00202A13" w:rsidRPr="00202A13">
        <w:rPr>
          <w:rFonts w:ascii="Arial Narrow" w:eastAsia="Times" w:hAnsi="Arial Narrow"/>
          <w:i/>
          <w:sz w:val="24"/>
          <w:szCs w:val="24"/>
          <w:lang w:val="en-GB" w:eastAsia="ko-KR"/>
        </w:rPr>
        <w:t xml:space="preserve">, </w:t>
      </w:r>
      <w:r w:rsidR="00202A13" w:rsidRPr="00202A13">
        <w:rPr>
          <w:rFonts w:ascii="Arial Narrow" w:eastAsia="Times" w:hAnsi="Arial Narrow"/>
          <w:sz w:val="24"/>
          <w:szCs w:val="24"/>
          <w:lang w:val="en-GB" w:eastAsia="ko-KR"/>
        </w:rPr>
        <w:t xml:space="preserve">E </w:t>
      </w:r>
      <w:proofErr w:type="spellStart"/>
      <w:r w:rsidR="00202A13" w:rsidRPr="00202A13">
        <w:rPr>
          <w:rFonts w:ascii="Arial Narrow" w:eastAsia="Times" w:hAnsi="Arial Narrow"/>
          <w:sz w:val="24"/>
          <w:szCs w:val="24"/>
          <w:lang w:val="en-GB" w:eastAsia="ko-KR"/>
        </w:rPr>
        <w:t>Carbonell-Sanroma</w:t>
      </w:r>
      <w:proofErr w:type="spellEnd"/>
      <w:r w:rsidR="00202A13" w:rsidRPr="00202A13">
        <w:rPr>
          <w:rFonts w:ascii="Arial Narrow" w:eastAsia="Times" w:hAnsi="Arial Narrow"/>
          <w:sz w:val="24"/>
          <w:szCs w:val="24"/>
          <w:lang w:val="en-GB" w:eastAsia="ko-KR"/>
        </w:rPr>
        <w:t xml:space="preserve">̀, </w:t>
      </w:r>
      <w:r w:rsidR="00202A13" w:rsidRPr="00202A13">
        <w:rPr>
          <w:rFonts w:ascii="Arial Narrow" w:eastAsia="Times" w:hAnsi="Arial Narrow"/>
          <w:i/>
          <w:iCs/>
          <w:sz w:val="24"/>
          <w:szCs w:val="24"/>
          <w:lang w:val="en-GB" w:eastAsia="ko-KR"/>
        </w:rPr>
        <w:t>et al.</w:t>
      </w:r>
      <w:r w:rsidR="00202A13" w:rsidRPr="00202A13">
        <w:rPr>
          <w:rFonts w:ascii="Arial Narrow" w:eastAsia="Times" w:hAnsi="Arial Narrow"/>
          <w:i/>
          <w:sz w:val="24"/>
          <w:szCs w:val="24"/>
          <w:lang w:val="en-GB" w:eastAsia="ko-KR"/>
        </w:rPr>
        <w:t xml:space="preserve">, </w:t>
      </w:r>
      <w:r w:rsidR="00202A13" w:rsidRPr="00017648">
        <w:rPr>
          <w:rFonts w:ascii="Arial Narrow" w:eastAsia="Times" w:hAnsi="Arial Narrow"/>
          <w:iCs/>
          <w:sz w:val="24"/>
          <w:szCs w:val="24"/>
          <w:lang w:val="en-GB" w:eastAsia="ko-KR"/>
        </w:rPr>
        <w:t>ACS Nano</w:t>
      </w:r>
      <w:r w:rsidR="00202A13" w:rsidRPr="00202A13">
        <w:rPr>
          <w:rFonts w:ascii="Arial Narrow" w:eastAsia="Times" w:hAnsi="Arial Narrow"/>
          <w:i/>
          <w:sz w:val="24"/>
          <w:szCs w:val="24"/>
          <w:lang w:val="en-GB" w:eastAsia="ko-KR"/>
        </w:rPr>
        <w:t xml:space="preserve"> </w:t>
      </w:r>
      <w:r w:rsidR="00202A13" w:rsidRPr="00017648">
        <w:rPr>
          <w:rFonts w:ascii="Arial Narrow" w:eastAsia="Times" w:hAnsi="Arial Narrow"/>
          <w:b/>
          <w:bCs/>
          <w:iCs/>
          <w:sz w:val="24"/>
          <w:szCs w:val="24"/>
          <w:lang w:val="en-GB" w:eastAsia="ko-KR"/>
        </w:rPr>
        <w:t>11</w:t>
      </w:r>
      <w:r w:rsidR="00202A13" w:rsidRPr="00017648">
        <w:rPr>
          <w:rFonts w:ascii="Arial Narrow" w:eastAsia="Times" w:hAnsi="Arial Narrow"/>
          <w:iCs/>
          <w:sz w:val="24"/>
          <w:szCs w:val="24"/>
          <w:lang w:val="en-GB" w:eastAsia="ko-KR"/>
        </w:rPr>
        <w:t>, 7355 (2017)</w:t>
      </w:r>
    </w:p>
    <w:p w14:paraId="057BD982" w14:textId="574FFB5B" w:rsidR="00202A13" w:rsidRPr="00202A13" w:rsidRDefault="00202A13" w:rsidP="00DF0227">
      <w:pPr>
        <w:numPr>
          <w:ilvl w:val="0"/>
          <w:numId w:val="2"/>
        </w:numPr>
        <w:rPr>
          <w:rFonts w:ascii="Arial Narrow" w:eastAsia="Times" w:hAnsi="Arial Narrow"/>
          <w:sz w:val="24"/>
          <w:szCs w:val="24"/>
          <w:lang w:val="en-GB" w:eastAsia="ko-KR"/>
        </w:rPr>
      </w:pPr>
      <w:r w:rsidRPr="00202A13">
        <w:rPr>
          <w:rFonts w:ascii="Arial Narrow" w:eastAsia="Times" w:hAnsi="Arial Narrow"/>
          <w:i/>
          <w:sz w:val="24"/>
          <w:szCs w:val="24"/>
          <w:lang w:val="en-GB" w:eastAsia="ko-KR"/>
        </w:rPr>
        <w:t>Quantum dots embedded in graphene nanoribbons by chemical substitution,</w:t>
      </w:r>
      <w:r w:rsidRPr="00202A13">
        <w:rPr>
          <w:rFonts w:ascii="Arial Narrow" w:eastAsia="Times" w:hAnsi="Arial Narrow"/>
          <w:sz w:val="24"/>
          <w:szCs w:val="24"/>
          <w:lang w:val="en-GB" w:eastAsia="ko-KR"/>
        </w:rPr>
        <w:t xml:space="preserve"> E </w:t>
      </w:r>
      <w:proofErr w:type="spellStart"/>
      <w:r w:rsidRPr="00202A13">
        <w:rPr>
          <w:rFonts w:ascii="Arial Narrow" w:eastAsia="Times" w:hAnsi="Arial Narrow"/>
          <w:sz w:val="24"/>
          <w:szCs w:val="24"/>
          <w:lang w:val="en-GB" w:eastAsia="ko-KR"/>
        </w:rPr>
        <w:t>Carbonell-Sanroma</w:t>
      </w:r>
      <w:proofErr w:type="spellEnd"/>
      <w:r w:rsidRPr="00202A13">
        <w:rPr>
          <w:rFonts w:ascii="Arial Narrow" w:eastAsia="Times" w:hAnsi="Arial Narrow"/>
          <w:sz w:val="24"/>
          <w:szCs w:val="24"/>
          <w:lang w:val="en-GB" w:eastAsia="ko-KR"/>
        </w:rPr>
        <w:t xml:space="preserve">̀, </w:t>
      </w:r>
      <w:r w:rsidRPr="00202A13">
        <w:rPr>
          <w:rFonts w:ascii="Arial Narrow" w:eastAsia="Times" w:hAnsi="Arial Narrow"/>
          <w:i/>
          <w:iCs/>
          <w:sz w:val="24"/>
          <w:szCs w:val="24"/>
          <w:lang w:val="en-GB" w:eastAsia="ko-KR"/>
        </w:rPr>
        <w:t>et al.</w:t>
      </w:r>
      <w:r w:rsidRPr="00202A13">
        <w:rPr>
          <w:rFonts w:ascii="Arial Narrow" w:eastAsia="Times" w:hAnsi="Arial Narrow"/>
          <w:sz w:val="24"/>
          <w:szCs w:val="24"/>
          <w:lang w:val="en-GB" w:eastAsia="ko-KR"/>
        </w:rPr>
        <w:t xml:space="preserve">, Nano Letters </w:t>
      </w:r>
      <w:r w:rsidRPr="00202A13">
        <w:rPr>
          <w:rFonts w:ascii="Arial Narrow" w:eastAsia="Times" w:hAnsi="Arial Narrow"/>
          <w:b/>
          <w:bCs/>
          <w:sz w:val="24"/>
          <w:szCs w:val="24"/>
          <w:lang w:val="en-GB" w:eastAsia="ko-KR"/>
        </w:rPr>
        <w:t>17</w:t>
      </w:r>
      <w:r w:rsidRPr="00202A13">
        <w:rPr>
          <w:rFonts w:ascii="Arial Narrow" w:eastAsia="Times" w:hAnsi="Arial Narrow"/>
          <w:sz w:val="24"/>
          <w:szCs w:val="24"/>
          <w:lang w:val="en-GB" w:eastAsia="ko-KR"/>
        </w:rPr>
        <w:t>, 50-56 (2016)</w:t>
      </w:r>
    </w:p>
    <w:p w14:paraId="19198953" w14:textId="146AE7EC" w:rsidR="00052A2A" w:rsidRPr="00052A2A" w:rsidRDefault="00052A2A" w:rsidP="00052A2A">
      <w:pPr>
        <w:numPr>
          <w:ilvl w:val="0"/>
          <w:numId w:val="2"/>
        </w:numPr>
        <w:rPr>
          <w:rFonts w:ascii="Arial Narrow" w:eastAsia="Times" w:hAnsi="Arial Narrow"/>
          <w:sz w:val="24"/>
          <w:szCs w:val="24"/>
          <w:lang w:val="en-GB" w:eastAsia="ko-KR"/>
        </w:rPr>
      </w:pPr>
      <w:r w:rsidRPr="00052A2A">
        <w:rPr>
          <w:rFonts w:ascii="Arial Narrow" w:eastAsia="Times" w:hAnsi="Arial Narrow"/>
          <w:i/>
          <w:sz w:val="24"/>
          <w:szCs w:val="24"/>
          <w:lang w:val="en-GB" w:eastAsia="ko-KR"/>
        </w:rPr>
        <w:t xml:space="preserve">Atomistic near-field </w:t>
      </w:r>
      <w:proofErr w:type="spellStart"/>
      <w:r w:rsidRPr="00052A2A">
        <w:rPr>
          <w:rFonts w:ascii="Arial Narrow" w:eastAsia="Times" w:hAnsi="Arial Narrow"/>
          <w:i/>
          <w:sz w:val="24"/>
          <w:szCs w:val="24"/>
          <w:lang w:val="en-GB" w:eastAsia="ko-KR"/>
        </w:rPr>
        <w:t>nanoplasmonics</w:t>
      </w:r>
      <w:proofErr w:type="spellEnd"/>
      <w:r w:rsidRPr="00052A2A">
        <w:rPr>
          <w:rFonts w:ascii="Arial Narrow" w:eastAsia="Times" w:hAnsi="Arial Narrow"/>
          <w:i/>
          <w:sz w:val="24"/>
          <w:szCs w:val="24"/>
          <w:lang w:val="en-GB" w:eastAsia="ko-KR"/>
        </w:rPr>
        <w:t>: reaching atomic-scale resolution in nanooptics</w:t>
      </w:r>
      <w:r>
        <w:rPr>
          <w:rFonts w:ascii="Arial Narrow" w:eastAsia="Times" w:hAnsi="Arial Narrow"/>
          <w:sz w:val="24"/>
          <w:szCs w:val="24"/>
          <w:lang w:val="en-GB" w:eastAsia="ko-KR"/>
        </w:rPr>
        <w:t xml:space="preserve">, M. </w:t>
      </w:r>
      <w:proofErr w:type="spellStart"/>
      <w:r w:rsidRPr="00052A2A">
        <w:rPr>
          <w:rFonts w:ascii="Arial Narrow" w:eastAsia="Times" w:hAnsi="Arial Narrow"/>
          <w:sz w:val="24"/>
          <w:szCs w:val="24"/>
          <w:lang w:val="en-GB" w:eastAsia="ko-KR"/>
        </w:rPr>
        <w:t>Barbry</w:t>
      </w:r>
      <w:proofErr w:type="spellEnd"/>
      <w:r w:rsidRPr="00052A2A">
        <w:rPr>
          <w:rFonts w:ascii="Arial Narrow" w:eastAsia="Times" w:hAnsi="Arial Narrow"/>
          <w:sz w:val="24"/>
          <w:szCs w:val="24"/>
          <w:lang w:val="en-GB" w:eastAsia="ko-KR"/>
        </w:rPr>
        <w:t xml:space="preserve">, P. </w:t>
      </w:r>
      <w:proofErr w:type="spellStart"/>
      <w:r w:rsidRPr="00052A2A">
        <w:rPr>
          <w:rFonts w:ascii="Arial Narrow" w:eastAsia="Times" w:hAnsi="Arial Narrow"/>
          <w:sz w:val="24"/>
          <w:szCs w:val="24"/>
          <w:lang w:val="en-GB" w:eastAsia="ko-KR"/>
        </w:rPr>
        <w:t>Koval</w:t>
      </w:r>
      <w:proofErr w:type="spellEnd"/>
      <w:r w:rsidRPr="00052A2A">
        <w:rPr>
          <w:rFonts w:ascii="Arial Narrow" w:eastAsia="Times" w:hAnsi="Arial Narrow"/>
          <w:sz w:val="24"/>
          <w:szCs w:val="24"/>
          <w:lang w:val="en-GB" w:eastAsia="ko-KR"/>
        </w:rPr>
        <w:t xml:space="preserve">, F. </w:t>
      </w:r>
      <w:proofErr w:type="spellStart"/>
      <w:r w:rsidRPr="00052A2A">
        <w:rPr>
          <w:rFonts w:ascii="Arial Narrow" w:eastAsia="Times" w:hAnsi="Arial Narrow"/>
          <w:sz w:val="24"/>
          <w:szCs w:val="24"/>
          <w:lang w:val="en-GB" w:eastAsia="ko-KR"/>
        </w:rPr>
        <w:t>Marchesin</w:t>
      </w:r>
      <w:proofErr w:type="spellEnd"/>
      <w:r w:rsidRPr="00052A2A">
        <w:rPr>
          <w:rFonts w:ascii="Arial Narrow" w:eastAsia="Times" w:hAnsi="Arial Narrow"/>
          <w:sz w:val="24"/>
          <w:szCs w:val="24"/>
          <w:lang w:val="en-GB" w:eastAsia="ko-KR"/>
        </w:rPr>
        <w:t xml:space="preserve">, R. Esteban, A. G. Borisov, J. </w:t>
      </w:r>
      <w:proofErr w:type="spellStart"/>
      <w:r w:rsidRPr="00052A2A">
        <w:rPr>
          <w:rFonts w:ascii="Arial Narrow" w:eastAsia="Times" w:hAnsi="Arial Narrow"/>
          <w:sz w:val="24"/>
          <w:szCs w:val="24"/>
          <w:lang w:val="en-GB" w:eastAsia="ko-KR"/>
        </w:rPr>
        <w:t>Aizpurua</w:t>
      </w:r>
      <w:proofErr w:type="spellEnd"/>
      <w:r w:rsidRPr="00052A2A">
        <w:rPr>
          <w:rFonts w:ascii="Arial Narrow" w:eastAsia="Times" w:hAnsi="Arial Narrow"/>
          <w:sz w:val="24"/>
          <w:szCs w:val="24"/>
          <w:lang w:val="en-GB" w:eastAsia="ko-KR"/>
        </w:rPr>
        <w:t xml:space="preserve"> and D. Sánchez-Porta</w:t>
      </w:r>
      <w:r>
        <w:rPr>
          <w:rFonts w:ascii="Arial Narrow" w:eastAsia="Times" w:hAnsi="Arial Narrow"/>
          <w:sz w:val="24"/>
          <w:szCs w:val="24"/>
          <w:lang w:val="en-GB" w:eastAsia="ko-KR"/>
        </w:rPr>
        <w:t>l, Nano Letters, 354 216-219 (2015)</w:t>
      </w:r>
    </w:p>
    <w:p w14:paraId="03B5FC7D" w14:textId="77777777" w:rsidR="00847C3B" w:rsidRPr="00847C3B" w:rsidRDefault="00847C3B" w:rsidP="00CC4D4B">
      <w:pPr>
        <w:numPr>
          <w:ilvl w:val="0"/>
          <w:numId w:val="2"/>
        </w:numPr>
        <w:rPr>
          <w:rFonts w:ascii="Arial Narrow" w:eastAsia="Times" w:hAnsi="Arial Narrow"/>
          <w:sz w:val="24"/>
          <w:szCs w:val="24"/>
          <w:lang w:val="en-GB" w:eastAsia="ko-KR"/>
        </w:rPr>
      </w:pPr>
      <w:r w:rsidRPr="00052A2A">
        <w:rPr>
          <w:rFonts w:ascii="Arial Narrow" w:eastAsia="Times" w:hAnsi="Arial Narrow"/>
          <w:i/>
          <w:sz w:val="24"/>
          <w:szCs w:val="24"/>
          <w:lang w:val="en-GB" w:eastAsia="ko-KR"/>
        </w:rPr>
        <w:t>Fully self-consistent GW and quasiparticle self-consistent GW for molecules</w:t>
      </w:r>
      <w:r>
        <w:rPr>
          <w:rFonts w:ascii="Arial Narrow" w:eastAsia="Times" w:hAnsi="Arial Narrow"/>
          <w:sz w:val="24"/>
          <w:szCs w:val="24"/>
          <w:lang w:val="en-GB" w:eastAsia="ko-KR"/>
        </w:rPr>
        <w:t xml:space="preserve">, P. </w:t>
      </w:r>
      <w:proofErr w:type="spellStart"/>
      <w:r>
        <w:rPr>
          <w:rFonts w:ascii="Arial Narrow" w:eastAsia="Times" w:hAnsi="Arial Narrow"/>
          <w:sz w:val="24"/>
          <w:szCs w:val="24"/>
          <w:lang w:val="en-GB" w:eastAsia="ko-KR"/>
        </w:rPr>
        <w:t>Koval</w:t>
      </w:r>
      <w:proofErr w:type="spellEnd"/>
      <w:r>
        <w:rPr>
          <w:rFonts w:ascii="Arial Narrow" w:eastAsia="Times" w:hAnsi="Arial Narrow"/>
          <w:sz w:val="24"/>
          <w:szCs w:val="24"/>
          <w:lang w:val="en-GB" w:eastAsia="ko-KR"/>
        </w:rPr>
        <w:t xml:space="preserve">, D. Foerster, D. Sánchez-Portal, Phys. Rev. B </w:t>
      </w:r>
      <w:r w:rsidRPr="00847C3B">
        <w:rPr>
          <w:rFonts w:ascii="Arial Narrow" w:eastAsia="Times" w:hAnsi="Arial Narrow"/>
          <w:b/>
          <w:sz w:val="24"/>
          <w:szCs w:val="24"/>
          <w:lang w:val="en-GB" w:eastAsia="ko-KR"/>
        </w:rPr>
        <w:t>89</w:t>
      </w:r>
      <w:r>
        <w:rPr>
          <w:rFonts w:ascii="Arial Narrow" w:eastAsia="Times" w:hAnsi="Arial Narrow"/>
          <w:sz w:val="24"/>
          <w:szCs w:val="24"/>
          <w:lang w:val="en-GB" w:eastAsia="ko-KR"/>
        </w:rPr>
        <w:t>, 155417 (2014)</w:t>
      </w:r>
    </w:p>
    <w:p w14:paraId="77A3F7E3" w14:textId="77777777" w:rsidR="00CC4D4B" w:rsidRDefault="00CC4D4B" w:rsidP="00CC4D4B">
      <w:pPr>
        <w:numPr>
          <w:ilvl w:val="0"/>
          <w:numId w:val="2"/>
        </w:numPr>
        <w:rPr>
          <w:rFonts w:ascii="Arial Narrow" w:eastAsia="Times" w:hAnsi="Arial Narrow"/>
          <w:sz w:val="24"/>
          <w:szCs w:val="24"/>
          <w:lang w:val="en-GB" w:eastAsia="ko-KR"/>
        </w:rPr>
      </w:pPr>
      <w:r>
        <w:rPr>
          <w:rFonts w:ascii="Arial Narrow" w:eastAsia="Times" w:hAnsi="Arial Narrow"/>
          <w:i/>
          <w:sz w:val="24"/>
          <w:lang w:val="en-GB" w:eastAsia="ko-KR"/>
        </w:rPr>
        <w:t>Contacting a single molecule with electrodes engineered atom per atom,</w:t>
      </w:r>
      <w:r>
        <w:rPr>
          <w:rFonts w:ascii="Arial Narrow" w:eastAsia="Times" w:hAnsi="Arial Narrow"/>
          <w:sz w:val="24"/>
          <w:lang w:val="en-US" w:eastAsia="ko-KR"/>
        </w:rPr>
        <w:t xml:space="preserve"> G. </w:t>
      </w:r>
      <w:r>
        <w:rPr>
          <w:rFonts w:ascii="Arial Narrow" w:eastAsia="Times" w:hAnsi="Arial Narrow"/>
          <w:sz w:val="24"/>
          <w:lang w:val="en-GB" w:eastAsia="ko-KR"/>
        </w:rPr>
        <w:t xml:space="preserve">Schull, T. Frederiksen, A. </w:t>
      </w:r>
      <w:proofErr w:type="spellStart"/>
      <w:r>
        <w:rPr>
          <w:rFonts w:ascii="Arial Narrow" w:eastAsia="Times" w:hAnsi="Arial Narrow"/>
          <w:sz w:val="24"/>
          <w:lang w:val="en-GB" w:eastAsia="ko-KR"/>
        </w:rPr>
        <w:t>Arnau</w:t>
      </w:r>
      <w:proofErr w:type="spellEnd"/>
      <w:r>
        <w:rPr>
          <w:rFonts w:ascii="Arial Narrow" w:eastAsia="Times" w:hAnsi="Arial Narrow"/>
          <w:sz w:val="24"/>
          <w:lang w:val="en-GB" w:eastAsia="ko-KR"/>
        </w:rPr>
        <w:t xml:space="preserve">, D. Sánchez-Portal and R. Berndt, </w:t>
      </w:r>
      <w:r>
        <w:rPr>
          <w:rFonts w:ascii="Arial Narrow" w:eastAsia="Times" w:hAnsi="Arial Narrow"/>
          <w:sz w:val="24"/>
          <w:lang w:val="en-US" w:eastAsia="ko-KR"/>
        </w:rPr>
        <w:t xml:space="preserve">Nature Nanotechnology </w:t>
      </w:r>
      <w:r>
        <w:rPr>
          <w:rFonts w:ascii="Arial Narrow" w:eastAsia="Times" w:hAnsi="Arial Narrow"/>
          <w:b/>
          <w:sz w:val="24"/>
          <w:lang w:val="en-US" w:eastAsia="ko-KR"/>
        </w:rPr>
        <w:t>6</w:t>
      </w:r>
      <w:r>
        <w:rPr>
          <w:rFonts w:ascii="Arial Narrow" w:eastAsia="Times" w:hAnsi="Arial Narrow"/>
          <w:sz w:val="24"/>
          <w:lang w:val="en-US" w:eastAsia="ko-KR"/>
        </w:rPr>
        <w:t xml:space="preserve">, 23 (2011). </w:t>
      </w:r>
    </w:p>
    <w:p w14:paraId="6869AD4F" w14:textId="77777777" w:rsidR="00CC4D4B" w:rsidRDefault="00CC4D4B" w:rsidP="00CC4D4B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i/>
          <w:sz w:val="24"/>
          <w:szCs w:val="24"/>
          <w:lang w:val="en-GB"/>
        </w:rPr>
        <w:t>First-Principles Study of Substitutional Metal Impurities in Graphene:  Structural, Electronic and Magnetic Properties</w:t>
      </w:r>
      <w:r>
        <w:rPr>
          <w:rFonts w:ascii="Arial Narrow" w:hAnsi="Arial Narrow"/>
          <w:sz w:val="24"/>
          <w:szCs w:val="24"/>
          <w:lang w:val="en-US"/>
        </w:rPr>
        <w:t xml:space="preserve">, E. J. G. Santos, A.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Ayuela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, D. Sánchez-Portal, </w:t>
      </w:r>
      <w:r>
        <w:rPr>
          <w:rFonts w:ascii="Arial Narrow" w:hAnsi="Arial Narrow"/>
          <w:sz w:val="24"/>
          <w:szCs w:val="24"/>
          <w:lang w:val="en-GB"/>
        </w:rPr>
        <w:t>New Journal of Physics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b/>
          <w:sz w:val="24"/>
          <w:szCs w:val="24"/>
          <w:lang w:val="en-US"/>
        </w:rPr>
        <w:t>12</w:t>
      </w:r>
      <w:r>
        <w:rPr>
          <w:rFonts w:ascii="Arial Narrow" w:hAnsi="Arial Narrow"/>
          <w:sz w:val="24"/>
          <w:szCs w:val="24"/>
          <w:lang w:val="en-US"/>
        </w:rPr>
        <w:t>, 053012 (2010).</w:t>
      </w:r>
    </w:p>
    <w:p w14:paraId="392A94A1" w14:textId="77777777" w:rsidR="00CC4D4B" w:rsidRDefault="00CC4D4B" w:rsidP="00CC4D4B">
      <w:pPr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i/>
          <w:sz w:val="24"/>
          <w:szCs w:val="24"/>
          <w:lang w:val="en-US"/>
        </w:rPr>
        <w:t xml:space="preserve">Mixed-valency signature in </w:t>
      </w:r>
      <w:proofErr w:type="spellStart"/>
      <w:r>
        <w:rPr>
          <w:rFonts w:ascii="Arial Narrow" w:hAnsi="Arial Narrow"/>
          <w:i/>
          <w:sz w:val="24"/>
          <w:szCs w:val="24"/>
          <w:lang w:val="en-US"/>
        </w:rPr>
        <w:t>vibrationa</w:t>
      </w:r>
      <w:proofErr w:type="spellEnd"/>
      <w:r>
        <w:rPr>
          <w:rFonts w:ascii="Arial Narrow" w:hAnsi="Arial Narrow"/>
          <w:i/>
          <w:sz w:val="24"/>
          <w:szCs w:val="24"/>
          <w:lang w:val="en-GB"/>
        </w:rPr>
        <w:t xml:space="preserve">l inelastic electron </w:t>
      </w:r>
      <w:proofErr w:type="spellStart"/>
      <w:r>
        <w:rPr>
          <w:rFonts w:ascii="Arial Narrow" w:hAnsi="Arial Narrow"/>
          <w:i/>
          <w:sz w:val="24"/>
          <w:szCs w:val="24"/>
          <w:lang w:val="en-GB"/>
        </w:rPr>
        <w:t>tunneling</w:t>
      </w:r>
      <w:proofErr w:type="spellEnd"/>
      <w:r>
        <w:rPr>
          <w:rFonts w:ascii="Arial Narrow" w:hAnsi="Arial Narrow"/>
          <w:i/>
          <w:sz w:val="24"/>
          <w:szCs w:val="24"/>
          <w:lang w:val="en-GB"/>
        </w:rPr>
        <w:t xml:space="preserve"> spectroscopy</w:t>
      </w:r>
      <w:r>
        <w:rPr>
          <w:rFonts w:ascii="Arial Narrow" w:hAnsi="Arial Narrow"/>
          <w:color w:val="000000"/>
          <w:sz w:val="24"/>
          <w:szCs w:val="24"/>
          <w:lang w:val="en-US"/>
        </w:rPr>
        <w:t xml:space="preserve">, M. </w:t>
      </w:r>
      <w:proofErr w:type="spellStart"/>
      <w:r>
        <w:rPr>
          <w:rFonts w:ascii="Arial Narrow" w:hAnsi="Arial Narrow"/>
          <w:color w:val="000000"/>
          <w:sz w:val="24"/>
          <w:szCs w:val="24"/>
          <w:lang w:val="en-US"/>
        </w:rPr>
        <w:t>Alducin</w:t>
      </w:r>
      <w:proofErr w:type="spellEnd"/>
      <w:r>
        <w:rPr>
          <w:rFonts w:ascii="Arial Narrow" w:hAnsi="Arial Narrow"/>
          <w:color w:val="000000"/>
          <w:sz w:val="24"/>
          <w:szCs w:val="24"/>
          <w:lang w:val="en-US"/>
        </w:rPr>
        <w:t xml:space="preserve">, </w:t>
      </w:r>
      <w:r>
        <w:rPr>
          <w:rFonts w:ascii="Arial Narrow" w:hAnsi="Arial Narrow"/>
          <w:sz w:val="24"/>
          <w:szCs w:val="24"/>
          <w:lang w:val="en-US"/>
        </w:rPr>
        <w:t xml:space="preserve">D. Sánchez-Portal, A.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Arnau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, N. </w:t>
      </w:r>
      <w:proofErr w:type="spellStart"/>
      <w:r>
        <w:rPr>
          <w:rFonts w:ascii="Arial Narrow" w:hAnsi="Arial Narrow"/>
          <w:sz w:val="24"/>
          <w:szCs w:val="24"/>
          <w:lang w:val="en-US"/>
        </w:rPr>
        <w:t>Lorente</w:t>
      </w:r>
      <w:proofErr w:type="spellEnd"/>
      <w:r>
        <w:rPr>
          <w:rFonts w:ascii="Arial Narrow" w:hAnsi="Arial Narrow"/>
          <w:sz w:val="24"/>
          <w:szCs w:val="24"/>
          <w:lang w:val="en-US"/>
        </w:rPr>
        <w:t xml:space="preserve">, </w:t>
      </w:r>
      <w:r>
        <w:rPr>
          <w:rFonts w:ascii="Arial Narrow" w:hAnsi="Arial Narrow"/>
          <w:sz w:val="24"/>
          <w:szCs w:val="24"/>
          <w:lang w:val="en-GB"/>
        </w:rPr>
        <w:t>Physical Review Letters</w:t>
      </w:r>
      <w:r>
        <w:rPr>
          <w:rFonts w:ascii="Arial Narrow" w:hAnsi="Arial Narrow"/>
          <w:sz w:val="24"/>
          <w:szCs w:val="24"/>
          <w:lang w:val="en-US"/>
        </w:rPr>
        <w:t xml:space="preserve"> </w:t>
      </w:r>
      <w:r>
        <w:rPr>
          <w:rFonts w:ascii="Arial Narrow" w:hAnsi="Arial Narrow"/>
          <w:b/>
          <w:sz w:val="24"/>
          <w:szCs w:val="24"/>
          <w:lang w:val="en-US"/>
        </w:rPr>
        <w:t>104,</w:t>
      </w:r>
      <w:r>
        <w:rPr>
          <w:rFonts w:ascii="Arial Narrow" w:hAnsi="Arial Narrow"/>
          <w:sz w:val="24"/>
          <w:szCs w:val="24"/>
          <w:lang w:val="en-US"/>
        </w:rPr>
        <w:t xml:space="preserve"> 13610 (2010). </w:t>
      </w:r>
    </w:p>
    <w:p w14:paraId="3194B1AA" w14:textId="77777777" w:rsidR="00CC4D4B" w:rsidRDefault="00CC4D4B" w:rsidP="00CC4D4B">
      <w:pPr>
        <w:numPr>
          <w:ilvl w:val="0"/>
          <w:numId w:val="3"/>
        </w:numPr>
        <w:rPr>
          <w:rFonts w:ascii="Arial Narrow" w:eastAsia="Times" w:hAnsi="Arial Narrow"/>
          <w:sz w:val="24"/>
          <w:szCs w:val="24"/>
          <w:lang w:val="en-GB" w:eastAsia="ko-KR"/>
        </w:rPr>
      </w:pPr>
      <w:r>
        <w:rPr>
          <w:rFonts w:ascii="Arial Narrow" w:eastAsia="Times" w:hAnsi="Arial Narrow"/>
          <w:i/>
          <w:sz w:val="24"/>
          <w:szCs w:val="24"/>
          <w:lang w:val="en-GB" w:eastAsia="ko-KR"/>
        </w:rPr>
        <w:t xml:space="preserve">First-principles calculation of charge transfer at surfaces: </w:t>
      </w:r>
      <w:r w:rsidR="00CB2CD4">
        <w:rPr>
          <w:rFonts w:ascii="Arial Narrow" w:eastAsia="Times" w:hAnsi="Arial Narrow"/>
          <w:i/>
          <w:sz w:val="24"/>
          <w:szCs w:val="24"/>
          <w:lang w:val="en-GB" w:eastAsia="ko-KR"/>
        </w:rPr>
        <w:t xml:space="preserve">  </w:t>
      </w:r>
      <w:r>
        <w:rPr>
          <w:rFonts w:ascii="Arial Narrow" w:eastAsia="Times" w:hAnsi="Arial Narrow"/>
          <w:i/>
          <w:sz w:val="24"/>
          <w:szCs w:val="24"/>
          <w:lang w:val="en-GB" w:eastAsia="ko-KR"/>
        </w:rPr>
        <w:t xml:space="preserve">The case of core-excited </w:t>
      </w:r>
      <w:r w:rsidR="00CB2CD4">
        <w:rPr>
          <w:rFonts w:ascii="Arial Narrow" w:eastAsia="Times" w:hAnsi="Arial Narrow"/>
          <w:i/>
          <w:sz w:val="24"/>
          <w:szCs w:val="24"/>
          <w:lang w:val="en-GB" w:eastAsia="ko-KR"/>
        </w:rPr>
        <w:t xml:space="preserve">         </w:t>
      </w:r>
      <w:proofErr w:type="spellStart"/>
      <w:r>
        <w:rPr>
          <w:rFonts w:ascii="Arial Narrow" w:eastAsia="Times" w:hAnsi="Arial Narrow"/>
          <w:i/>
          <w:sz w:val="24"/>
          <w:szCs w:val="24"/>
          <w:lang w:val="en-GB" w:eastAsia="ko-KR"/>
        </w:rPr>
        <w:t>Ar</w:t>
      </w:r>
      <w:proofErr w:type="spellEnd"/>
      <w:r>
        <w:rPr>
          <w:rFonts w:ascii="Arial Narrow" w:eastAsia="Times" w:hAnsi="Arial Narrow"/>
          <w:i/>
          <w:sz w:val="24"/>
          <w:szCs w:val="24"/>
          <w:lang w:val="en-GB" w:eastAsia="ko-KR"/>
        </w:rPr>
        <w:t>*(</w:t>
      </w:r>
      <w:proofErr w:type="spellStart"/>
      <w:r>
        <w:rPr>
          <w:rFonts w:ascii="Arial Narrow" w:eastAsia="Times" w:hAnsi="Arial Narrow"/>
          <w:i/>
          <w:sz w:val="24"/>
          <w:szCs w:val="24"/>
          <w:lang w:val="en-GB" w:eastAsia="ko-KR"/>
        </w:rPr>
        <w:t>2p</w:t>
      </w:r>
      <w:proofErr w:type="spellEnd"/>
      <w:r>
        <w:rPr>
          <w:rFonts w:ascii="Arial Narrow" w:eastAsia="Times" w:hAnsi="Arial Narrow"/>
          <w:i/>
          <w:sz w:val="24"/>
          <w:szCs w:val="24"/>
          <w:vertAlign w:val="superscript"/>
          <w:lang w:val="en-GB" w:eastAsia="ko-KR"/>
        </w:rPr>
        <w:t>-1</w:t>
      </w:r>
      <w:r>
        <w:rPr>
          <w:rFonts w:ascii="Arial Narrow" w:eastAsia="Times" w:hAnsi="Arial Narrow"/>
          <w:i/>
          <w:sz w:val="24"/>
          <w:szCs w:val="24"/>
          <w:vertAlign w:val="subscript"/>
          <w:lang w:val="en-GB" w:eastAsia="ko-KR"/>
        </w:rPr>
        <w:t>3/2</w:t>
      </w:r>
      <w:r w:rsidR="00CB2CD4">
        <w:rPr>
          <w:rFonts w:ascii="Arial Narrow" w:eastAsia="Times" w:hAnsi="Arial Narrow"/>
          <w:i/>
          <w:sz w:val="24"/>
          <w:szCs w:val="24"/>
          <w:vertAlign w:val="subscript"/>
          <w:lang w:val="en-GB" w:eastAsia="ko-KR"/>
        </w:rPr>
        <w:t xml:space="preserve"> </w:t>
      </w:r>
      <w:r>
        <w:rPr>
          <w:rFonts w:ascii="Arial Narrow" w:eastAsia="Times" w:hAnsi="Arial Narrow"/>
          <w:i/>
          <w:sz w:val="24"/>
          <w:szCs w:val="24"/>
          <w:lang w:val="en-GB" w:eastAsia="ko-KR"/>
        </w:rPr>
        <w:t xml:space="preserve">4s) on </w:t>
      </w:r>
      <w:proofErr w:type="gramStart"/>
      <w:r>
        <w:rPr>
          <w:rFonts w:ascii="Arial Narrow" w:eastAsia="Times" w:hAnsi="Arial Narrow"/>
          <w:i/>
          <w:sz w:val="24"/>
          <w:szCs w:val="24"/>
          <w:lang w:val="en-GB" w:eastAsia="ko-KR"/>
        </w:rPr>
        <w:t>Ru(</w:t>
      </w:r>
      <w:proofErr w:type="gramEnd"/>
      <w:r>
        <w:rPr>
          <w:rFonts w:ascii="Arial Narrow" w:eastAsia="Times" w:hAnsi="Arial Narrow"/>
          <w:i/>
          <w:sz w:val="24"/>
          <w:szCs w:val="24"/>
          <w:lang w:val="en-GB" w:eastAsia="ko-KR"/>
        </w:rPr>
        <w:t>0001)</w:t>
      </w:r>
      <w:r>
        <w:rPr>
          <w:rFonts w:ascii="Arial Narrow" w:eastAsia="Times" w:hAnsi="Arial Narrow"/>
          <w:sz w:val="24"/>
          <w:szCs w:val="24"/>
          <w:lang w:val="en-GB" w:eastAsia="ko-KR"/>
        </w:rPr>
        <w:t xml:space="preserve">, D. Sánchez-Portal, D. Menzel, PM </w:t>
      </w:r>
      <w:proofErr w:type="spellStart"/>
      <w:r>
        <w:rPr>
          <w:rFonts w:ascii="Arial Narrow" w:eastAsia="Times" w:hAnsi="Arial Narrow"/>
          <w:sz w:val="24"/>
          <w:szCs w:val="24"/>
          <w:lang w:val="en-GB" w:eastAsia="ko-KR"/>
        </w:rPr>
        <w:t>Echenique</w:t>
      </w:r>
      <w:proofErr w:type="spellEnd"/>
      <w:r>
        <w:rPr>
          <w:rFonts w:ascii="Arial Narrow" w:eastAsia="Times" w:hAnsi="Arial Narrow"/>
          <w:sz w:val="24"/>
          <w:szCs w:val="24"/>
          <w:lang w:val="en-GB" w:eastAsia="ko-KR"/>
        </w:rPr>
        <w:t xml:space="preserve">, Phys. Rev. B </w:t>
      </w:r>
      <w:r>
        <w:rPr>
          <w:rFonts w:ascii="Arial Narrow" w:eastAsia="Times" w:hAnsi="Arial Narrow"/>
          <w:b/>
          <w:sz w:val="24"/>
          <w:szCs w:val="24"/>
          <w:lang w:val="en-GB" w:eastAsia="ko-KR"/>
        </w:rPr>
        <w:t>76</w:t>
      </w:r>
      <w:r>
        <w:rPr>
          <w:rFonts w:ascii="Arial Narrow" w:eastAsia="Times" w:hAnsi="Arial Narrow"/>
          <w:sz w:val="24"/>
          <w:szCs w:val="24"/>
          <w:lang w:val="en-GB" w:eastAsia="ko-KR"/>
        </w:rPr>
        <w:t xml:space="preserve">, 235406  (2007) </w:t>
      </w:r>
    </w:p>
    <w:p w14:paraId="3070A40B" w14:textId="77777777" w:rsidR="00CC4D4B" w:rsidRDefault="00CC4D4B" w:rsidP="00CC4D4B">
      <w:pPr>
        <w:numPr>
          <w:ilvl w:val="0"/>
          <w:numId w:val="3"/>
        </w:numPr>
        <w:rPr>
          <w:rFonts w:ascii="Arial Narrow" w:eastAsia="Times" w:hAnsi="Arial Narrow"/>
          <w:sz w:val="24"/>
          <w:szCs w:val="24"/>
          <w:lang w:val="en-GB" w:eastAsia="ko-KR"/>
        </w:rPr>
      </w:pPr>
      <w:r>
        <w:rPr>
          <w:rFonts w:ascii="Arial Narrow" w:eastAsia="Times" w:hAnsi="Arial Narrow"/>
          <w:i/>
          <w:sz w:val="24"/>
          <w:szCs w:val="24"/>
          <w:lang w:val="en-GB" w:eastAsia="ko-KR"/>
        </w:rPr>
        <w:t xml:space="preserve">Electronic stopping power in </w:t>
      </w:r>
      <w:proofErr w:type="spellStart"/>
      <w:r>
        <w:rPr>
          <w:rFonts w:ascii="Arial Narrow" w:eastAsia="Times" w:hAnsi="Arial Narrow"/>
          <w:i/>
          <w:sz w:val="24"/>
          <w:szCs w:val="24"/>
          <w:lang w:val="en-GB" w:eastAsia="ko-KR"/>
        </w:rPr>
        <w:t>LiF</w:t>
      </w:r>
      <w:proofErr w:type="spellEnd"/>
      <w:r>
        <w:rPr>
          <w:rFonts w:ascii="Arial Narrow" w:eastAsia="Times" w:hAnsi="Arial Narrow"/>
          <w:i/>
          <w:sz w:val="24"/>
          <w:szCs w:val="24"/>
          <w:lang w:val="en-GB" w:eastAsia="ko-KR"/>
        </w:rPr>
        <w:t xml:space="preserve"> from first </w:t>
      </w:r>
      <w:proofErr w:type="gramStart"/>
      <w:r>
        <w:rPr>
          <w:rFonts w:ascii="Arial Narrow" w:eastAsia="Times" w:hAnsi="Arial Narrow"/>
          <w:i/>
          <w:sz w:val="24"/>
          <w:szCs w:val="24"/>
          <w:lang w:val="en-GB" w:eastAsia="ko-KR"/>
        </w:rPr>
        <w:t>principles ,</w:t>
      </w:r>
      <w:proofErr w:type="gramEnd"/>
      <w:r>
        <w:rPr>
          <w:rFonts w:ascii="Arial Narrow" w:eastAsia="Times" w:hAnsi="Arial Narrow"/>
          <w:i/>
          <w:sz w:val="24"/>
          <w:szCs w:val="24"/>
          <w:lang w:val="en-GB" w:eastAsia="ko-KR"/>
        </w:rPr>
        <w:t xml:space="preserve"> </w:t>
      </w:r>
      <w:r>
        <w:rPr>
          <w:rFonts w:ascii="Arial Narrow" w:eastAsia="Times" w:hAnsi="Arial Narrow"/>
          <w:sz w:val="24"/>
          <w:szCs w:val="24"/>
          <w:lang w:val="en-GB" w:eastAsia="ko-KR"/>
        </w:rPr>
        <w:t>JM.</w:t>
      </w:r>
      <w:r>
        <w:rPr>
          <w:rFonts w:ascii="Arial Narrow" w:eastAsia="Times" w:hAnsi="Arial Narrow"/>
          <w:i/>
          <w:sz w:val="24"/>
          <w:szCs w:val="24"/>
          <w:lang w:val="en-GB" w:eastAsia="ko-KR"/>
        </w:rPr>
        <w:t xml:space="preserve"> </w:t>
      </w:r>
      <w:r w:rsidR="007269F0">
        <w:rPr>
          <w:rFonts w:ascii="Arial Narrow" w:eastAsia="Times" w:hAnsi="Arial Narrow"/>
          <w:sz w:val="24"/>
          <w:szCs w:val="24"/>
          <w:lang w:val="es-ES" w:eastAsia="ko-KR"/>
        </w:rPr>
        <w:t>Pruneda</w:t>
      </w:r>
      <w:r>
        <w:rPr>
          <w:rFonts w:ascii="Arial Narrow" w:eastAsia="Times" w:hAnsi="Arial Narrow"/>
          <w:sz w:val="24"/>
          <w:szCs w:val="24"/>
          <w:lang w:val="es-ES" w:eastAsia="ko-KR"/>
        </w:rPr>
        <w:t xml:space="preserve">, D. Sanchez-Portal , A. Arnau, JI Juaristi and E. Artacho, Phys. </w:t>
      </w:r>
      <w:r>
        <w:rPr>
          <w:rFonts w:ascii="Arial Narrow" w:eastAsia="Times" w:hAnsi="Arial Narrow"/>
          <w:sz w:val="24"/>
          <w:szCs w:val="24"/>
          <w:lang w:val="en-GB" w:eastAsia="ko-KR"/>
        </w:rPr>
        <w:t xml:space="preserve">Rev. Lett. </w:t>
      </w:r>
      <w:r>
        <w:rPr>
          <w:rFonts w:ascii="Arial Narrow" w:eastAsia="Times" w:hAnsi="Arial Narrow"/>
          <w:b/>
          <w:sz w:val="24"/>
          <w:szCs w:val="24"/>
          <w:lang w:val="en-GB" w:eastAsia="ko-KR"/>
        </w:rPr>
        <w:t>99</w:t>
      </w:r>
      <w:r>
        <w:rPr>
          <w:rFonts w:ascii="Arial Narrow" w:eastAsia="Times" w:hAnsi="Arial Narrow"/>
          <w:sz w:val="24"/>
          <w:szCs w:val="24"/>
          <w:lang w:val="en-GB" w:eastAsia="ko-KR"/>
        </w:rPr>
        <w:t xml:space="preserve">, 235501  (2007)  </w:t>
      </w:r>
    </w:p>
    <w:p w14:paraId="6C52194D" w14:textId="77777777" w:rsidR="00CC4D4B" w:rsidRDefault="00CC4D4B" w:rsidP="00CC4D4B">
      <w:pPr>
        <w:numPr>
          <w:ilvl w:val="0"/>
          <w:numId w:val="4"/>
        </w:numPr>
        <w:rPr>
          <w:rFonts w:ascii="Arial Narrow" w:eastAsia="Times" w:hAnsi="Arial Narrow"/>
          <w:sz w:val="24"/>
          <w:lang w:val="en-US" w:eastAsia="ko-KR"/>
        </w:rPr>
      </w:pPr>
      <w:r>
        <w:rPr>
          <w:rFonts w:ascii="Arial Narrow" w:eastAsia="Times" w:hAnsi="Arial Narrow"/>
          <w:i/>
          <w:iCs/>
          <w:sz w:val="24"/>
          <w:lang w:val="en-US" w:eastAsia="ko-KR"/>
        </w:rPr>
        <w:t>Direct o</w:t>
      </w:r>
      <w:r w:rsidR="001508D9">
        <w:rPr>
          <w:rFonts w:ascii="Arial Narrow" w:eastAsia="Times" w:hAnsi="Arial Narrow"/>
          <w:i/>
          <w:iCs/>
          <w:sz w:val="24"/>
          <w:lang w:val="en-US" w:eastAsia="ko-KR"/>
        </w:rPr>
        <w:t xml:space="preserve">bservation of electron </w:t>
      </w:r>
      <w:r>
        <w:rPr>
          <w:rFonts w:ascii="Arial Narrow" w:eastAsia="Times" w:hAnsi="Arial Narrow"/>
          <w:i/>
          <w:iCs/>
          <w:sz w:val="24"/>
          <w:lang w:val="en-US" w:eastAsia="ko-KR"/>
        </w:rPr>
        <w:t xml:space="preserve">dynamics in the attosecond domain, </w:t>
      </w:r>
      <w:r>
        <w:rPr>
          <w:rFonts w:ascii="Arial Narrow" w:eastAsia="Times" w:hAnsi="Arial Narrow"/>
          <w:sz w:val="24"/>
          <w:lang w:val="en-US" w:eastAsia="ko-KR"/>
        </w:rPr>
        <w:t xml:space="preserve">A. </w:t>
      </w:r>
      <w:proofErr w:type="spellStart"/>
      <w:r>
        <w:rPr>
          <w:rFonts w:ascii="Arial Narrow" w:eastAsia="Times" w:hAnsi="Arial Narrow"/>
          <w:sz w:val="24"/>
          <w:lang w:val="en-US" w:eastAsia="ko-KR"/>
        </w:rPr>
        <w:t>Föhlisch</w:t>
      </w:r>
      <w:proofErr w:type="spellEnd"/>
      <w:r>
        <w:rPr>
          <w:rFonts w:ascii="Arial Narrow" w:eastAsia="Times" w:hAnsi="Arial Narrow"/>
          <w:sz w:val="24"/>
          <w:lang w:val="en-US" w:eastAsia="ko-KR"/>
        </w:rPr>
        <w:t xml:space="preserve">, P. </w:t>
      </w:r>
      <w:proofErr w:type="spellStart"/>
      <w:r>
        <w:rPr>
          <w:rFonts w:ascii="Arial Narrow" w:eastAsia="Times" w:hAnsi="Arial Narrow"/>
          <w:sz w:val="24"/>
          <w:lang w:val="en-US" w:eastAsia="ko-KR"/>
        </w:rPr>
        <w:t>Feulner</w:t>
      </w:r>
      <w:proofErr w:type="spellEnd"/>
      <w:r>
        <w:rPr>
          <w:rFonts w:ascii="Arial Narrow" w:eastAsia="Times" w:hAnsi="Arial Narrow"/>
          <w:sz w:val="24"/>
          <w:lang w:val="en-US" w:eastAsia="ko-KR"/>
        </w:rPr>
        <w:t xml:space="preserve">, F. Hennies, A. Fink, D. Menzel, D. Sánchez-Portal, P. </w:t>
      </w:r>
      <w:proofErr w:type="spellStart"/>
      <w:r>
        <w:rPr>
          <w:rFonts w:ascii="Arial Narrow" w:eastAsia="Times" w:hAnsi="Arial Narrow"/>
          <w:sz w:val="24"/>
          <w:lang w:val="en-US" w:eastAsia="ko-KR"/>
        </w:rPr>
        <w:t>Echenique</w:t>
      </w:r>
      <w:proofErr w:type="spellEnd"/>
      <w:r>
        <w:rPr>
          <w:rFonts w:ascii="Arial Narrow" w:eastAsia="Times" w:hAnsi="Arial Narrow"/>
          <w:sz w:val="24"/>
          <w:lang w:val="en-US" w:eastAsia="ko-KR"/>
        </w:rPr>
        <w:t xml:space="preserve">, and W. Wurth, Nature </w:t>
      </w:r>
      <w:r>
        <w:rPr>
          <w:rFonts w:ascii="Arial Narrow" w:eastAsia="Times" w:hAnsi="Arial Narrow"/>
          <w:b/>
          <w:bCs/>
          <w:sz w:val="24"/>
          <w:lang w:val="en-US" w:eastAsia="ko-KR"/>
        </w:rPr>
        <w:t>436</w:t>
      </w:r>
      <w:r>
        <w:rPr>
          <w:rFonts w:ascii="Arial Narrow" w:eastAsia="Times" w:hAnsi="Arial Narrow"/>
          <w:sz w:val="24"/>
          <w:lang w:val="en-US" w:eastAsia="ko-KR"/>
        </w:rPr>
        <w:t>, 373-376 (2005)</w:t>
      </w:r>
    </w:p>
    <w:p w14:paraId="24A1A0FA" w14:textId="77777777" w:rsidR="00CC4D4B" w:rsidRDefault="00CC4D4B" w:rsidP="00CC4D4B">
      <w:pPr>
        <w:numPr>
          <w:ilvl w:val="0"/>
          <w:numId w:val="4"/>
        </w:numPr>
        <w:rPr>
          <w:rFonts w:ascii="Arial Narrow" w:eastAsia="Times" w:hAnsi="Arial Narrow"/>
          <w:b/>
          <w:iCs/>
          <w:sz w:val="24"/>
          <w:lang w:val="en-US" w:eastAsia="ko-KR"/>
        </w:rPr>
      </w:pPr>
      <w:r>
        <w:rPr>
          <w:rFonts w:ascii="Arial Narrow" w:eastAsia="Times" w:hAnsi="Arial Narrow"/>
          <w:i/>
          <w:sz w:val="24"/>
          <w:lang w:val="en-US" w:eastAsia="ko-KR"/>
        </w:rPr>
        <w:t>First-principles study of the atomic and electronic structure of the Si(111)-Au-(5x2) surface,</w:t>
      </w:r>
      <w:r>
        <w:rPr>
          <w:rFonts w:ascii="Arial Narrow" w:eastAsia="Times" w:hAnsi="Arial Narrow"/>
          <w:iCs/>
          <w:sz w:val="24"/>
          <w:lang w:val="en-US" w:eastAsia="ko-KR"/>
        </w:rPr>
        <w:t xml:space="preserve"> S. </w:t>
      </w:r>
      <w:proofErr w:type="spellStart"/>
      <w:r>
        <w:rPr>
          <w:rFonts w:ascii="Arial Narrow" w:eastAsia="Times" w:hAnsi="Arial Narrow"/>
          <w:iCs/>
          <w:sz w:val="24"/>
          <w:lang w:val="en-US" w:eastAsia="ko-KR"/>
        </w:rPr>
        <w:t>Riikonen</w:t>
      </w:r>
      <w:proofErr w:type="spellEnd"/>
      <w:r>
        <w:rPr>
          <w:rFonts w:ascii="Arial Narrow" w:eastAsia="Times" w:hAnsi="Arial Narrow"/>
          <w:iCs/>
          <w:sz w:val="24"/>
          <w:lang w:val="en-US" w:eastAsia="ko-KR"/>
        </w:rPr>
        <w:t xml:space="preserve"> and D. Sánchez-Portal, Phys. Rev. B </w:t>
      </w:r>
      <w:r>
        <w:rPr>
          <w:rFonts w:ascii="Arial Narrow" w:eastAsia="Times" w:hAnsi="Arial Narrow"/>
          <w:b/>
          <w:bCs/>
          <w:iCs/>
          <w:sz w:val="24"/>
          <w:lang w:val="en-US" w:eastAsia="ko-KR"/>
        </w:rPr>
        <w:t>71</w:t>
      </w:r>
      <w:r>
        <w:rPr>
          <w:rFonts w:ascii="Arial Narrow" w:eastAsia="Times" w:hAnsi="Arial Narrow"/>
          <w:iCs/>
          <w:sz w:val="24"/>
          <w:lang w:val="en-US" w:eastAsia="ko-KR"/>
        </w:rPr>
        <w:t>, 235423 (2005)</w:t>
      </w:r>
    </w:p>
    <w:p w14:paraId="67A94FFD" w14:textId="77777777" w:rsidR="00CC4D4B" w:rsidRDefault="00CC4D4B" w:rsidP="00CC4D4B">
      <w:pPr>
        <w:keepNext/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outlineLvl w:val="1"/>
        <w:rPr>
          <w:rFonts w:ascii="Arial Narrow" w:hAnsi="Arial Narrow"/>
          <w:noProof/>
          <w:sz w:val="24"/>
          <w:lang w:val="en-US" w:eastAsia="ko-KR"/>
        </w:rPr>
      </w:pPr>
      <w:r>
        <w:rPr>
          <w:rFonts w:ascii="Arial Narrow" w:hAnsi="Arial Narrow"/>
          <w:i/>
          <w:noProof/>
          <w:sz w:val="24"/>
          <w:lang w:val="en-US" w:eastAsia="ko-KR"/>
        </w:rPr>
        <w:t xml:space="preserve">Computing the properties of materials from first principles with Siesta, </w:t>
      </w:r>
      <w:r>
        <w:rPr>
          <w:rFonts w:ascii="Arial Narrow" w:hAnsi="Arial Narrow"/>
          <w:noProof/>
          <w:sz w:val="24"/>
          <w:lang w:val="en-US" w:eastAsia="ko-KR"/>
        </w:rPr>
        <w:t xml:space="preserve">D. Sánchez-Portal, P. Ordejón and E. Canadell, Structure and Bonding </w:t>
      </w:r>
      <w:r>
        <w:rPr>
          <w:rFonts w:ascii="Arial Narrow" w:hAnsi="Arial Narrow"/>
          <w:b/>
          <w:noProof/>
          <w:sz w:val="24"/>
          <w:lang w:val="en-US" w:eastAsia="ko-KR"/>
        </w:rPr>
        <w:t>113</w:t>
      </w:r>
      <w:r>
        <w:rPr>
          <w:rFonts w:ascii="Arial Narrow" w:hAnsi="Arial Narrow"/>
          <w:noProof/>
          <w:sz w:val="24"/>
          <w:lang w:val="en-US" w:eastAsia="ko-KR"/>
        </w:rPr>
        <w:t>, 103 (2004)</w:t>
      </w:r>
    </w:p>
    <w:p w14:paraId="656E8D73" w14:textId="77777777" w:rsidR="00CC4D4B" w:rsidRDefault="00CC4D4B" w:rsidP="00CC4D4B">
      <w:pPr>
        <w:numPr>
          <w:ilvl w:val="0"/>
          <w:numId w:val="4"/>
        </w:numPr>
        <w:rPr>
          <w:rFonts w:ascii="Arial Narrow" w:eastAsia="Times" w:hAnsi="Arial Narrow"/>
          <w:sz w:val="24"/>
          <w:lang w:val="en-US" w:eastAsia="ko-KR"/>
        </w:rPr>
      </w:pPr>
      <w:r>
        <w:rPr>
          <w:rFonts w:ascii="Arial Narrow" w:eastAsia="Times" w:hAnsi="Arial Narrow"/>
          <w:i/>
          <w:sz w:val="24"/>
          <w:lang w:val="en-US" w:eastAsia="ko-KR"/>
        </w:rPr>
        <w:t xml:space="preserve">Role of spin-orbit splitting and dynamical fluctuations in the </w:t>
      </w:r>
      <w:proofErr w:type="gramStart"/>
      <w:r>
        <w:rPr>
          <w:rFonts w:ascii="Arial Narrow" w:eastAsia="Times" w:hAnsi="Arial Narrow"/>
          <w:i/>
          <w:sz w:val="24"/>
          <w:lang w:val="en-US" w:eastAsia="ko-KR"/>
        </w:rPr>
        <w:t>Si(</w:t>
      </w:r>
      <w:proofErr w:type="gramEnd"/>
      <w:r>
        <w:rPr>
          <w:rFonts w:ascii="Arial Narrow" w:eastAsia="Times" w:hAnsi="Arial Narrow"/>
          <w:i/>
          <w:sz w:val="24"/>
          <w:lang w:val="en-US" w:eastAsia="ko-KR"/>
        </w:rPr>
        <w:t>557)-Au surface</w:t>
      </w:r>
      <w:r>
        <w:rPr>
          <w:rFonts w:ascii="Arial Narrow" w:eastAsia="Times" w:hAnsi="Arial Narrow"/>
          <w:sz w:val="24"/>
          <w:lang w:val="en-US" w:eastAsia="ko-KR"/>
        </w:rPr>
        <w:t xml:space="preserve">, D. Sánchez-Portal, S. </w:t>
      </w:r>
      <w:proofErr w:type="spellStart"/>
      <w:r>
        <w:rPr>
          <w:rFonts w:ascii="Arial Narrow" w:eastAsia="Times" w:hAnsi="Arial Narrow"/>
          <w:sz w:val="24"/>
          <w:lang w:val="en-US" w:eastAsia="ko-KR"/>
        </w:rPr>
        <w:t>Riikonen</w:t>
      </w:r>
      <w:proofErr w:type="spellEnd"/>
      <w:r>
        <w:rPr>
          <w:rFonts w:ascii="Arial Narrow" w:eastAsia="Times" w:hAnsi="Arial Narrow"/>
          <w:sz w:val="24"/>
          <w:lang w:val="en-US" w:eastAsia="ko-KR"/>
        </w:rPr>
        <w:t xml:space="preserve"> and Richard M. Martin, Phys. Rev. Lett. </w:t>
      </w:r>
      <w:r>
        <w:rPr>
          <w:rFonts w:ascii="Arial Narrow" w:eastAsia="Times" w:hAnsi="Arial Narrow"/>
          <w:b/>
          <w:bCs/>
          <w:sz w:val="24"/>
          <w:lang w:val="en-US" w:eastAsia="ko-KR"/>
        </w:rPr>
        <w:t>93</w:t>
      </w:r>
      <w:r>
        <w:rPr>
          <w:rFonts w:ascii="Arial Narrow" w:eastAsia="Times" w:hAnsi="Arial Narrow"/>
          <w:sz w:val="24"/>
          <w:lang w:val="en-US" w:eastAsia="ko-KR"/>
        </w:rPr>
        <w:t>, 146803 (2004)</w:t>
      </w:r>
    </w:p>
    <w:p w14:paraId="5D356E3C" w14:textId="77777777" w:rsidR="00CC4D4B" w:rsidRDefault="00CC4D4B" w:rsidP="00CC4D4B">
      <w:pPr>
        <w:numPr>
          <w:ilvl w:val="0"/>
          <w:numId w:val="4"/>
        </w:numPr>
        <w:rPr>
          <w:rFonts w:ascii="Arial Narrow" w:eastAsia="Times" w:hAnsi="Arial Narrow"/>
          <w:sz w:val="24"/>
          <w:lang w:val="en-US" w:eastAsia="ko-KR"/>
        </w:rPr>
      </w:pPr>
      <w:r>
        <w:rPr>
          <w:rFonts w:ascii="Arial Narrow" w:eastAsia="Times" w:hAnsi="Arial Narrow"/>
          <w:i/>
          <w:sz w:val="24"/>
          <w:lang w:val="en-US" w:eastAsia="ko-KR"/>
        </w:rPr>
        <w:t>The Siesta method for ab-initio order-N materials simulations,</w:t>
      </w:r>
      <w:r>
        <w:rPr>
          <w:rFonts w:ascii="Arial Narrow" w:eastAsia="Times" w:hAnsi="Arial Narrow"/>
          <w:sz w:val="24"/>
          <w:lang w:val="en-US" w:eastAsia="ko-KR"/>
        </w:rPr>
        <w:t xml:space="preserve"> J. Soler, E. </w:t>
      </w:r>
      <w:proofErr w:type="spellStart"/>
      <w:r>
        <w:rPr>
          <w:rFonts w:ascii="Arial Narrow" w:eastAsia="Times" w:hAnsi="Arial Narrow"/>
          <w:sz w:val="24"/>
          <w:lang w:val="en-US" w:eastAsia="ko-KR"/>
        </w:rPr>
        <w:t>Artacho</w:t>
      </w:r>
      <w:proofErr w:type="spellEnd"/>
      <w:r>
        <w:rPr>
          <w:rFonts w:ascii="Arial Narrow" w:eastAsia="Times" w:hAnsi="Arial Narrow"/>
          <w:sz w:val="24"/>
          <w:lang w:val="en-US" w:eastAsia="ko-KR"/>
        </w:rPr>
        <w:t xml:space="preserve">, J. Gale, A. García, J. </w:t>
      </w:r>
      <w:proofErr w:type="spellStart"/>
      <w:r>
        <w:rPr>
          <w:rFonts w:ascii="Arial Narrow" w:eastAsia="Times" w:hAnsi="Arial Narrow"/>
          <w:sz w:val="24"/>
          <w:lang w:val="en-US" w:eastAsia="ko-KR"/>
        </w:rPr>
        <w:t>Junquera</w:t>
      </w:r>
      <w:proofErr w:type="spellEnd"/>
      <w:r>
        <w:rPr>
          <w:rFonts w:ascii="Arial Narrow" w:eastAsia="Times" w:hAnsi="Arial Narrow"/>
          <w:sz w:val="24"/>
          <w:lang w:val="en-US" w:eastAsia="ko-KR"/>
        </w:rPr>
        <w:t xml:space="preserve">, P. </w:t>
      </w:r>
      <w:proofErr w:type="spellStart"/>
      <w:r>
        <w:rPr>
          <w:rFonts w:ascii="Arial Narrow" w:eastAsia="Times" w:hAnsi="Arial Narrow"/>
          <w:sz w:val="24"/>
          <w:lang w:val="en-US" w:eastAsia="ko-KR"/>
        </w:rPr>
        <w:t>Ordejón</w:t>
      </w:r>
      <w:proofErr w:type="spellEnd"/>
      <w:r>
        <w:rPr>
          <w:rFonts w:ascii="Arial Narrow" w:eastAsia="Times" w:hAnsi="Arial Narrow"/>
          <w:sz w:val="24"/>
          <w:lang w:val="en-US" w:eastAsia="ko-KR"/>
        </w:rPr>
        <w:t xml:space="preserve"> and D. Sánchez-Portal, J. Phys.: Condensed Matter </w:t>
      </w:r>
      <w:r>
        <w:rPr>
          <w:rFonts w:ascii="Arial Narrow" w:eastAsia="Times" w:hAnsi="Arial Narrow"/>
          <w:b/>
          <w:i/>
          <w:sz w:val="24"/>
          <w:lang w:val="en-US" w:eastAsia="ko-KR"/>
        </w:rPr>
        <w:t>14</w:t>
      </w:r>
      <w:r>
        <w:rPr>
          <w:rFonts w:ascii="Arial Narrow" w:eastAsia="Times" w:hAnsi="Arial Narrow"/>
          <w:sz w:val="24"/>
          <w:lang w:val="en-US" w:eastAsia="ko-KR"/>
        </w:rPr>
        <w:t>, 2745 (2002)</w:t>
      </w:r>
    </w:p>
    <w:p w14:paraId="65D2DE7E" w14:textId="77777777" w:rsidR="00CC4D4B" w:rsidRDefault="00CC4D4B" w:rsidP="00CC4D4B">
      <w:pPr>
        <w:ind w:left="360"/>
        <w:rPr>
          <w:rFonts w:ascii="Arial Narrow" w:eastAsia="Times" w:hAnsi="Arial Narrow"/>
          <w:sz w:val="24"/>
          <w:lang w:val="en-US" w:eastAsia="ko-KR"/>
        </w:rPr>
      </w:pPr>
    </w:p>
    <w:p w14:paraId="65AE7AC9" w14:textId="77777777" w:rsidR="00CC4D4B" w:rsidRDefault="00CC4D4B" w:rsidP="00CC4D4B">
      <w:pPr>
        <w:suppressAutoHyphens/>
        <w:jc w:val="both"/>
        <w:rPr>
          <w:rFonts w:ascii="Arial Narrow" w:hAnsi="Arial Narrow"/>
          <w:spacing w:val="-3"/>
          <w:sz w:val="21"/>
          <w:szCs w:val="21"/>
          <w:lang w:val="en-GB"/>
        </w:rPr>
      </w:pPr>
    </w:p>
    <w:p w14:paraId="71A96A40" w14:textId="77777777" w:rsidR="00CC4D4B" w:rsidRDefault="00CC4D4B" w:rsidP="00CC4D4B">
      <w:pPr>
        <w:suppressAutoHyphens/>
        <w:jc w:val="both"/>
        <w:rPr>
          <w:rFonts w:ascii="Arial Narrow" w:hAnsi="Arial Narrow"/>
          <w:spacing w:val="-3"/>
          <w:sz w:val="21"/>
          <w:szCs w:val="21"/>
          <w:lang w:val="en-GB"/>
        </w:rPr>
      </w:pPr>
    </w:p>
    <w:p w14:paraId="0B5E1569" w14:textId="77777777" w:rsidR="003B2FED" w:rsidRPr="0076046C" w:rsidRDefault="003B2FED" w:rsidP="0076046C">
      <w:pPr>
        <w:suppressAutoHyphens/>
        <w:jc w:val="both"/>
        <w:rPr>
          <w:rFonts w:ascii="Arial Narrow" w:hAnsi="Arial Narrow"/>
          <w:spacing w:val="-3"/>
          <w:sz w:val="21"/>
          <w:szCs w:val="21"/>
          <w:lang w:val="en-GB"/>
        </w:rPr>
      </w:pPr>
    </w:p>
    <w:sectPr w:rsidR="003B2FED" w:rsidRPr="0076046C" w:rsidSect="003B2F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B46A1"/>
    <w:multiLevelType w:val="hybridMultilevel"/>
    <w:tmpl w:val="937EB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8B07F3"/>
    <w:multiLevelType w:val="hybridMultilevel"/>
    <w:tmpl w:val="55ECCE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645E31"/>
    <w:multiLevelType w:val="hybridMultilevel"/>
    <w:tmpl w:val="881AF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869"/>
    <w:multiLevelType w:val="hybridMultilevel"/>
    <w:tmpl w:val="2996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2C1667"/>
    <w:multiLevelType w:val="hybridMultilevel"/>
    <w:tmpl w:val="3B8CF9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4B"/>
    <w:rsid w:val="00017648"/>
    <w:rsid w:val="00052A2A"/>
    <w:rsid w:val="000A2B9E"/>
    <w:rsid w:val="0012244C"/>
    <w:rsid w:val="001508D9"/>
    <w:rsid w:val="00202A13"/>
    <w:rsid w:val="002A70CE"/>
    <w:rsid w:val="002B6095"/>
    <w:rsid w:val="00373003"/>
    <w:rsid w:val="003837E7"/>
    <w:rsid w:val="003B2FED"/>
    <w:rsid w:val="004C2082"/>
    <w:rsid w:val="005D1AF2"/>
    <w:rsid w:val="005F181B"/>
    <w:rsid w:val="0072305C"/>
    <w:rsid w:val="007269F0"/>
    <w:rsid w:val="0073181F"/>
    <w:rsid w:val="0076046C"/>
    <w:rsid w:val="00847C3B"/>
    <w:rsid w:val="008635D3"/>
    <w:rsid w:val="00890E60"/>
    <w:rsid w:val="009057E8"/>
    <w:rsid w:val="00946AEC"/>
    <w:rsid w:val="00A83B63"/>
    <w:rsid w:val="00AA708F"/>
    <w:rsid w:val="00CB1CE2"/>
    <w:rsid w:val="00CB2CD4"/>
    <w:rsid w:val="00CC4D4B"/>
    <w:rsid w:val="00CF18B8"/>
    <w:rsid w:val="00DE09D2"/>
    <w:rsid w:val="00E61048"/>
    <w:rsid w:val="00F406CB"/>
    <w:rsid w:val="00F44B5E"/>
    <w:rsid w:val="00F6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35B6BA"/>
  <w15:docId w15:val="{8F84FCE1-1889-A947-A8CA-027D1265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4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C4D4B"/>
    <w:rPr>
      <w:rFonts w:ascii="Verdana" w:hAnsi="Verdana" w:hint="default"/>
      <w:color w:val="003399"/>
      <w:sz w:val="17"/>
      <w:szCs w:val="17"/>
      <w:u w:val="single"/>
    </w:rPr>
  </w:style>
  <w:style w:type="character" w:styleId="a4">
    <w:name w:val="FollowedHyperlink"/>
    <w:basedOn w:val="a0"/>
    <w:rsid w:val="00F6449D"/>
    <w:rPr>
      <w:color w:val="800080" w:themeColor="followedHyperlink"/>
      <w:u w:val="single"/>
    </w:rPr>
  </w:style>
  <w:style w:type="paragraph" w:styleId="a5">
    <w:name w:val="List Paragraph"/>
    <w:basedOn w:val="a"/>
    <w:rsid w:val="00202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blons.com/researcher/2835107/daniel-sanchez-portal/" TargetMode="External"/><Relationship Id="rId5" Type="http://schemas.openxmlformats.org/officeDocument/2006/relationships/hyperlink" Target="mailto:daniel.sanchez@ehu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바탕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UFM UFM</dc:creator>
  <cp:keywords/>
  <dc:description/>
  <cp:lastModifiedBy>이 준성</cp:lastModifiedBy>
  <cp:revision>2</cp:revision>
  <dcterms:created xsi:type="dcterms:W3CDTF">2019-08-19T06:13:00Z</dcterms:created>
  <dcterms:modified xsi:type="dcterms:W3CDTF">2019-08-19T06:13:00Z</dcterms:modified>
</cp:coreProperties>
</file>