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DA" w:rsidRPr="00702F8F" w:rsidRDefault="00702F8F" w:rsidP="00DC0DA9">
      <w:pPr>
        <w:spacing w:after="0"/>
        <w:rPr>
          <w:b/>
          <w:sz w:val="22"/>
        </w:rPr>
      </w:pPr>
      <w:proofErr w:type="spellStart"/>
      <w:r w:rsidRPr="00702F8F">
        <w:rPr>
          <w:rFonts w:hint="eastAsia"/>
          <w:b/>
          <w:sz w:val="22"/>
        </w:rPr>
        <w:t>H</w:t>
      </w:r>
      <w:r w:rsidRPr="00702F8F">
        <w:rPr>
          <w:b/>
          <w:sz w:val="22"/>
        </w:rPr>
        <w:t>aafor</w:t>
      </w:r>
      <w:proofErr w:type="spellEnd"/>
      <w:r w:rsidRPr="00702F8F">
        <w:rPr>
          <w:b/>
          <w:sz w:val="22"/>
        </w:rPr>
        <w:t xml:space="preserve"> Research Korea</w:t>
      </w:r>
    </w:p>
    <w:p w:rsidR="00702F8F" w:rsidRPr="00702F8F" w:rsidRDefault="00702F8F" w:rsidP="00DC0DA9">
      <w:pPr>
        <w:pStyle w:val="Default"/>
        <w:spacing w:line="241" w:lineRule="atLeast"/>
        <w:rPr>
          <w:sz w:val="20"/>
          <w:szCs w:val="20"/>
        </w:rPr>
      </w:pPr>
      <w:r w:rsidRPr="00702F8F">
        <w:rPr>
          <w:rStyle w:val="A7"/>
          <w:rFonts w:hint="eastAsia"/>
          <w:sz w:val="20"/>
          <w:szCs w:val="20"/>
        </w:rPr>
        <w:t>금융시장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예측과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관련한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데이터를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생산하여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예측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모델</w:t>
      </w:r>
      <w:r w:rsidRPr="00702F8F">
        <w:rPr>
          <w:rStyle w:val="A7"/>
          <w:sz w:val="20"/>
          <w:szCs w:val="20"/>
        </w:rPr>
        <w:t>(Prediction Model)</w:t>
      </w:r>
      <w:r w:rsidRPr="00702F8F">
        <w:rPr>
          <w:rStyle w:val="A7"/>
          <w:rFonts w:hint="eastAsia"/>
          <w:sz w:val="20"/>
          <w:szCs w:val="20"/>
        </w:rPr>
        <w:t>을</w:t>
      </w:r>
      <w:r w:rsidRPr="00702F8F">
        <w:rPr>
          <w:rStyle w:val="A7"/>
          <w:sz w:val="20"/>
          <w:szCs w:val="20"/>
        </w:rPr>
        <w:t xml:space="preserve"> </w:t>
      </w:r>
      <w:r w:rsidRPr="00702F8F">
        <w:rPr>
          <w:rStyle w:val="A7"/>
          <w:rFonts w:hint="eastAsia"/>
          <w:sz w:val="20"/>
          <w:szCs w:val="20"/>
        </w:rPr>
        <w:t>연구</w:t>
      </w:r>
      <w:r w:rsidRPr="00702F8F">
        <w:rPr>
          <w:rStyle w:val="A7"/>
          <w:sz w:val="20"/>
          <w:szCs w:val="20"/>
        </w:rPr>
        <w:t>/</w:t>
      </w:r>
      <w:r w:rsidRPr="00702F8F">
        <w:rPr>
          <w:rStyle w:val="A7"/>
          <w:rFonts w:hint="eastAsia"/>
          <w:sz w:val="20"/>
          <w:szCs w:val="20"/>
        </w:rPr>
        <w:t>개발하는</w:t>
      </w:r>
      <w:r w:rsidRPr="00702F8F">
        <w:rPr>
          <w:rStyle w:val="A7"/>
          <w:sz w:val="20"/>
          <w:szCs w:val="20"/>
        </w:rPr>
        <w:t xml:space="preserve"> R&amp;D </w:t>
      </w:r>
      <w:r w:rsidRPr="00702F8F">
        <w:rPr>
          <w:rStyle w:val="A7"/>
          <w:rFonts w:hint="eastAsia"/>
          <w:sz w:val="20"/>
          <w:szCs w:val="20"/>
        </w:rPr>
        <w:t>회사입니다</w:t>
      </w:r>
      <w:r w:rsidRPr="00702F8F">
        <w:rPr>
          <w:rStyle w:val="A7"/>
          <w:sz w:val="20"/>
          <w:szCs w:val="20"/>
        </w:rPr>
        <w:t xml:space="preserve">. </w:t>
      </w:r>
    </w:p>
    <w:p w:rsidR="00702F8F" w:rsidRPr="00702F8F" w:rsidRDefault="00702F8F" w:rsidP="00362573">
      <w:pPr>
        <w:pStyle w:val="Pa1"/>
        <w:rPr>
          <w:rStyle w:val="A8"/>
          <w:sz w:val="20"/>
          <w:szCs w:val="20"/>
        </w:rPr>
      </w:pPr>
      <w:r w:rsidRPr="00702F8F">
        <w:rPr>
          <w:rStyle w:val="A8"/>
          <w:rFonts w:hint="eastAsia"/>
          <w:sz w:val="20"/>
          <w:szCs w:val="20"/>
        </w:rPr>
        <w:t>데이터는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벤더로부터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공급받은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일반적인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금융시장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관련</w:t>
      </w:r>
      <w:r w:rsidRPr="00702F8F">
        <w:rPr>
          <w:rStyle w:val="A8"/>
          <w:sz w:val="20"/>
          <w:szCs w:val="20"/>
        </w:rPr>
        <w:t xml:space="preserve"> </w:t>
      </w:r>
      <w:proofErr w:type="gramStart"/>
      <w:r w:rsidRPr="00702F8F">
        <w:rPr>
          <w:rStyle w:val="A8"/>
          <w:rFonts w:hint="eastAsia"/>
          <w:sz w:val="20"/>
          <w:szCs w:val="20"/>
        </w:rPr>
        <w:t>데이터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뿐만</w:t>
      </w:r>
      <w:proofErr w:type="gramEnd"/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아니라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자연어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처리</w:t>
      </w:r>
      <w:r w:rsidRPr="00702F8F">
        <w:rPr>
          <w:rStyle w:val="A8"/>
          <w:sz w:val="20"/>
          <w:szCs w:val="20"/>
        </w:rPr>
        <w:t>(Natural Language Processing)</w:t>
      </w:r>
      <w:r w:rsidRPr="00702F8F">
        <w:rPr>
          <w:rStyle w:val="A8"/>
          <w:rFonts w:hint="eastAsia"/>
          <w:sz w:val="20"/>
          <w:szCs w:val="20"/>
        </w:rPr>
        <w:t>와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머신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러닝</w:t>
      </w:r>
      <w:r w:rsidRPr="00702F8F">
        <w:rPr>
          <w:rStyle w:val="A8"/>
          <w:sz w:val="20"/>
          <w:szCs w:val="20"/>
        </w:rPr>
        <w:t xml:space="preserve">(Machine Learning) </w:t>
      </w:r>
      <w:r w:rsidRPr="00702F8F">
        <w:rPr>
          <w:rStyle w:val="A8"/>
          <w:rFonts w:hint="eastAsia"/>
          <w:sz w:val="20"/>
          <w:szCs w:val="20"/>
        </w:rPr>
        <w:t>등을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활용한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자체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데이터도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생산합니다</w:t>
      </w:r>
      <w:r w:rsidRPr="00702F8F">
        <w:rPr>
          <w:rStyle w:val="A8"/>
          <w:sz w:val="20"/>
          <w:szCs w:val="20"/>
        </w:rPr>
        <w:t xml:space="preserve">. </w:t>
      </w:r>
      <w:r w:rsidRPr="00702F8F">
        <w:rPr>
          <w:rStyle w:val="A8"/>
          <w:rFonts w:hint="eastAsia"/>
          <w:sz w:val="20"/>
          <w:szCs w:val="20"/>
        </w:rPr>
        <w:t>현재는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주식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시장에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대한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데이터와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예측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모델의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연구</w:t>
      </w:r>
      <w:r w:rsidRPr="00702F8F">
        <w:rPr>
          <w:rStyle w:val="A8"/>
          <w:sz w:val="20"/>
          <w:szCs w:val="20"/>
        </w:rPr>
        <w:t>/</w:t>
      </w:r>
      <w:r w:rsidRPr="00702F8F">
        <w:rPr>
          <w:rStyle w:val="A8"/>
          <w:rFonts w:hint="eastAsia"/>
          <w:sz w:val="20"/>
          <w:szCs w:val="20"/>
        </w:rPr>
        <w:t>개발이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중점이지만</w:t>
      </w:r>
      <w:r w:rsidRPr="00702F8F">
        <w:rPr>
          <w:rStyle w:val="A8"/>
          <w:sz w:val="20"/>
          <w:szCs w:val="20"/>
        </w:rPr>
        <w:t xml:space="preserve">, </w:t>
      </w:r>
      <w:r w:rsidRPr="00702F8F">
        <w:rPr>
          <w:rStyle w:val="A8"/>
          <w:rFonts w:hint="eastAsia"/>
          <w:sz w:val="20"/>
          <w:szCs w:val="20"/>
        </w:rPr>
        <w:t>앞으로는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부동산</w:t>
      </w:r>
      <w:r w:rsidRPr="00702F8F">
        <w:rPr>
          <w:rStyle w:val="A8"/>
          <w:sz w:val="20"/>
          <w:szCs w:val="20"/>
        </w:rPr>
        <w:t xml:space="preserve">, </w:t>
      </w:r>
      <w:r w:rsidRPr="00702F8F">
        <w:rPr>
          <w:rStyle w:val="A8"/>
          <w:rFonts w:hint="eastAsia"/>
          <w:sz w:val="20"/>
          <w:szCs w:val="20"/>
        </w:rPr>
        <w:t>잡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마켓</w:t>
      </w:r>
      <w:r w:rsidRPr="00702F8F">
        <w:rPr>
          <w:rStyle w:val="A8"/>
          <w:sz w:val="20"/>
          <w:szCs w:val="20"/>
        </w:rPr>
        <w:t xml:space="preserve">, </w:t>
      </w:r>
      <w:r w:rsidRPr="00702F8F">
        <w:rPr>
          <w:rStyle w:val="A8"/>
          <w:rFonts w:hint="eastAsia"/>
          <w:sz w:val="20"/>
          <w:szCs w:val="20"/>
        </w:rPr>
        <w:t>거시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경제</w:t>
      </w:r>
      <w:r w:rsidRPr="00702F8F">
        <w:rPr>
          <w:rStyle w:val="A8"/>
          <w:sz w:val="20"/>
          <w:szCs w:val="20"/>
        </w:rPr>
        <w:t xml:space="preserve">, </w:t>
      </w:r>
      <w:r w:rsidRPr="00702F8F">
        <w:rPr>
          <w:rStyle w:val="A8"/>
          <w:rFonts w:hint="eastAsia"/>
          <w:sz w:val="20"/>
          <w:szCs w:val="20"/>
        </w:rPr>
        <w:t>정치</w:t>
      </w:r>
      <w:r w:rsidRPr="00702F8F">
        <w:rPr>
          <w:rStyle w:val="A8"/>
          <w:sz w:val="20"/>
          <w:szCs w:val="20"/>
        </w:rPr>
        <w:t>/</w:t>
      </w:r>
      <w:r w:rsidRPr="00702F8F">
        <w:rPr>
          <w:rStyle w:val="A8"/>
          <w:rFonts w:hint="eastAsia"/>
          <w:sz w:val="20"/>
          <w:szCs w:val="20"/>
        </w:rPr>
        <w:t>사회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현상</w:t>
      </w:r>
      <w:r w:rsidRPr="00702F8F">
        <w:rPr>
          <w:rStyle w:val="A8"/>
          <w:sz w:val="20"/>
          <w:szCs w:val="20"/>
        </w:rPr>
        <w:t xml:space="preserve">, </w:t>
      </w:r>
      <w:r w:rsidRPr="00702F8F">
        <w:rPr>
          <w:rStyle w:val="A8"/>
          <w:rFonts w:hint="eastAsia"/>
          <w:sz w:val="20"/>
          <w:szCs w:val="20"/>
        </w:rPr>
        <w:t>미래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과학기술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발전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방향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등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다양한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예측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모델을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개발하기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위한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연구도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병행하고</w:t>
      </w:r>
      <w:r w:rsidRPr="00702F8F">
        <w:rPr>
          <w:rStyle w:val="A8"/>
          <w:sz w:val="20"/>
          <w:szCs w:val="20"/>
        </w:rPr>
        <w:t xml:space="preserve"> </w:t>
      </w:r>
      <w:r w:rsidRPr="00702F8F">
        <w:rPr>
          <w:rStyle w:val="A8"/>
          <w:rFonts w:hint="eastAsia"/>
          <w:sz w:val="20"/>
          <w:szCs w:val="20"/>
        </w:rPr>
        <w:t>있습니다</w:t>
      </w:r>
      <w:r w:rsidRPr="00702F8F">
        <w:rPr>
          <w:rStyle w:val="A8"/>
          <w:sz w:val="20"/>
          <w:szCs w:val="20"/>
        </w:rPr>
        <w:t>.</w:t>
      </w:r>
    </w:p>
    <w:p w:rsidR="00702F8F" w:rsidRPr="00702F8F" w:rsidRDefault="00702F8F" w:rsidP="00702F8F">
      <w:pPr>
        <w:rPr>
          <w:rFonts w:ascii="KoreanGD19R" w:eastAsia="KoreanGD19R"/>
          <w:kern w:val="0"/>
          <w:sz w:val="8"/>
          <w:szCs w:val="20"/>
        </w:rPr>
      </w:pPr>
    </w:p>
    <w:p w:rsidR="00702F8F" w:rsidRDefault="00702F8F" w:rsidP="00702F8F">
      <w:pPr>
        <w:rPr>
          <w:rFonts w:ascii="KoreanGD12R" w:eastAsia="KoreanGD12R" w:cs="KoreanGD12R"/>
          <w:color w:val="000000"/>
          <w:kern w:val="0"/>
          <w:szCs w:val="20"/>
        </w:rPr>
      </w:pPr>
      <w:proofErr w:type="gramStart"/>
      <w:r w:rsidRPr="00702F8F">
        <w:rPr>
          <w:rFonts w:ascii="KoreanGD19R" w:eastAsia="KoreanGD19R" w:cs="KoreanGD19R" w:hint="eastAsia"/>
          <w:b/>
          <w:color w:val="000000"/>
          <w:kern w:val="0"/>
          <w:sz w:val="22"/>
          <w:szCs w:val="20"/>
        </w:rPr>
        <w:t>대상</w:t>
      </w:r>
      <w:r w:rsidRPr="00702F8F">
        <w:rPr>
          <w:rFonts w:ascii="KoreanGD19R" w:eastAsia="KoreanGD19R" w:cs="KoreanGD19R"/>
          <w:color w:val="000000"/>
          <w:kern w:val="0"/>
          <w:sz w:val="22"/>
          <w:szCs w:val="20"/>
        </w:rPr>
        <w:t xml:space="preserve"> </w:t>
      </w:r>
      <w:r w:rsidRPr="00702F8F">
        <w:rPr>
          <w:rFonts w:ascii="KoreanGD19R" w:eastAsia="KoreanGD19R" w:cs="KoreanGD19R"/>
          <w:color w:val="000000"/>
          <w:kern w:val="0"/>
          <w:szCs w:val="20"/>
        </w:rPr>
        <w:t>:</w:t>
      </w:r>
      <w:proofErr w:type="gramEnd"/>
      <w:r w:rsidRPr="00702F8F">
        <w:rPr>
          <w:rFonts w:ascii="KoreanGD19R" w:eastAsia="KoreanGD19R" w:cs="KoreanGD19R"/>
          <w:color w:val="00000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데이터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과학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,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자연어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처리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,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기계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학습을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활용한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차익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거래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및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Quant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모델</w:t>
      </w:r>
      <w:r w:rsidRPr="00702F8F">
        <w:rPr>
          <w:rFonts w:ascii="KoreanGD19R" w:eastAsia="KoreanGD19R" w:cs="KoreanGD19R"/>
          <w:b/>
          <w:color w:val="002060"/>
          <w:kern w:val="0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2060"/>
          <w:kern w:val="0"/>
          <w:szCs w:val="20"/>
        </w:rPr>
        <w:t>금융투자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에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관심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있는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학부생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>/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대학원생</w:t>
      </w:r>
    </w:p>
    <w:p w:rsidR="00702F8F" w:rsidRPr="00702F8F" w:rsidRDefault="00702F8F" w:rsidP="00702F8F">
      <w:pPr>
        <w:rPr>
          <w:sz w:val="6"/>
          <w:szCs w:val="20"/>
        </w:rPr>
      </w:pPr>
    </w:p>
    <w:p w:rsidR="00702F8F" w:rsidRPr="00702F8F" w:rsidRDefault="00702F8F" w:rsidP="00702F8F">
      <w:pPr>
        <w:wordWrap/>
        <w:adjustRightInd w:val="0"/>
        <w:spacing w:after="0" w:line="241" w:lineRule="atLeast"/>
        <w:rPr>
          <w:rFonts w:ascii="KoreanGD19R" w:eastAsia="KoreanGD19R" w:cs="KoreanGD19R"/>
          <w:b/>
          <w:color w:val="000000"/>
          <w:kern w:val="0"/>
          <w:sz w:val="22"/>
          <w:szCs w:val="20"/>
        </w:rPr>
      </w:pPr>
      <w:r w:rsidRPr="00702F8F">
        <w:rPr>
          <w:rFonts w:ascii="KoreanGD19R" w:eastAsia="KoreanGD19R" w:cs="KoreanGD19R" w:hint="eastAsia"/>
          <w:b/>
          <w:color w:val="000000"/>
          <w:kern w:val="0"/>
          <w:sz w:val="22"/>
          <w:szCs w:val="20"/>
        </w:rPr>
        <w:t>채용설명회</w:t>
      </w:r>
      <w:r w:rsidRPr="00702F8F">
        <w:rPr>
          <w:rFonts w:ascii="KoreanGD19R" w:eastAsia="KoreanGD19R" w:cs="KoreanGD19R"/>
          <w:b/>
          <w:color w:val="000000"/>
          <w:kern w:val="0"/>
          <w:sz w:val="22"/>
          <w:szCs w:val="20"/>
        </w:rPr>
        <w:t xml:space="preserve"> </w:t>
      </w:r>
    </w:p>
    <w:tbl>
      <w:tblPr>
        <w:tblpPr w:leftFromText="142" w:rightFromText="142" w:vertAnchor="text" w:horzAnchor="margin" w:tblpY="1482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57"/>
        <w:gridCol w:w="3886"/>
      </w:tblGrid>
      <w:tr w:rsidR="001C71BE" w:rsidRPr="00702F8F" w:rsidTr="001C71BE">
        <w:trPr>
          <w:trHeight w:val="334"/>
        </w:trPr>
        <w:tc>
          <w:tcPr>
            <w:tcW w:w="2122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</w:pPr>
            <w:proofErr w:type="spellStart"/>
            <w:r w:rsidRPr="00702F8F">
              <w:rPr>
                <w:rFonts w:ascii="KoreanGD16R" w:eastAsia="KoreanGD16R" w:cs="KoreanGD16R" w:hint="eastAsia"/>
                <w:color w:val="000000"/>
                <w:kern w:val="0"/>
                <w:sz w:val="16"/>
                <w:szCs w:val="20"/>
              </w:rPr>
              <w:t>행사명</w:t>
            </w:r>
            <w:proofErr w:type="spellEnd"/>
            <w:r w:rsidRPr="00702F8F"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2857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6R" w:eastAsia="KoreanGD16R" w:cs="KoreanGD16R" w:hint="eastAsia"/>
                <w:color w:val="000000"/>
                <w:kern w:val="0"/>
                <w:sz w:val="16"/>
                <w:szCs w:val="20"/>
              </w:rPr>
              <w:t>일정</w:t>
            </w:r>
            <w:r w:rsidRPr="00702F8F"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3886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6R" w:eastAsia="KoreanGD16R" w:cs="KoreanGD16R" w:hint="eastAsia"/>
                <w:color w:val="000000"/>
                <w:kern w:val="0"/>
                <w:sz w:val="16"/>
                <w:szCs w:val="20"/>
              </w:rPr>
              <w:t>장소</w:t>
            </w:r>
            <w:r w:rsidRPr="00702F8F"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</w:tr>
      <w:tr w:rsidR="001C71BE" w:rsidRPr="00702F8F" w:rsidTr="001C71BE">
        <w:trPr>
          <w:trHeight w:val="320"/>
        </w:trPr>
        <w:tc>
          <w:tcPr>
            <w:tcW w:w="2122" w:type="dxa"/>
            <w:vMerge w:val="restart"/>
            <w:vAlign w:val="center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9R" w:eastAsia="KoreanGD19R" w:cs="KoreanGD19R" w:hint="eastAsia"/>
                <w:color w:val="000000"/>
                <w:kern w:val="0"/>
                <w:sz w:val="16"/>
                <w:szCs w:val="20"/>
              </w:rPr>
              <w:t>서울대</w:t>
            </w:r>
            <w:r w:rsidRPr="00702F8F"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  <w:t xml:space="preserve"> </w:t>
            </w:r>
            <w:r>
              <w:rPr>
                <w:rFonts w:ascii="KoreanGD19R" w:eastAsia="KoreanGD19R" w:cs="KoreanGD19R" w:hint="eastAsia"/>
                <w:color w:val="000000"/>
                <w:kern w:val="0"/>
                <w:sz w:val="16"/>
                <w:szCs w:val="20"/>
              </w:rPr>
              <w:t>J</w:t>
            </w:r>
            <w:r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  <w:t>ob Challenge</w:t>
            </w:r>
          </w:p>
        </w:tc>
        <w:tc>
          <w:tcPr>
            <w:tcW w:w="2857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9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4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(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) 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10:00~17:00</w:t>
            </w:r>
          </w:p>
        </w:tc>
        <w:tc>
          <w:tcPr>
            <w:tcW w:w="3886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행정관 앞 잔디광장</w:t>
            </w:r>
          </w:p>
        </w:tc>
      </w:tr>
      <w:tr w:rsidR="001C71BE" w:rsidRPr="00702F8F" w:rsidTr="001C71BE">
        <w:trPr>
          <w:trHeight w:val="320"/>
        </w:trPr>
        <w:tc>
          <w:tcPr>
            <w:tcW w:w="2122" w:type="dxa"/>
            <w:vMerge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57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9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5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(</w:t>
            </w:r>
            <w:r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수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) 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10:00~17:00</w:t>
            </w:r>
          </w:p>
        </w:tc>
        <w:tc>
          <w:tcPr>
            <w:tcW w:w="3886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행정관 앞 잔디광장 특별관 부스</w:t>
            </w:r>
          </w:p>
        </w:tc>
      </w:tr>
      <w:tr w:rsidR="001C71BE" w:rsidRPr="00702F8F" w:rsidTr="001C71BE">
        <w:trPr>
          <w:trHeight w:val="320"/>
        </w:trPr>
        <w:tc>
          <w:tcPr>
            <w:tcW w:w="2122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</w:pPr>
            <w:r>
              <w:rPr>
                <w:rFonts w:ascii="KoreanGD19R" w:eastAsia="KoreanGD19R" w:cs="KoreanGD19R" w:hint="eastAsia"/>
                <w:color w:val="000000"/>
                <w:kern w:val="0"/>
                <w:sz w:val="16"/>
                <w:szCs w:val="20"/>
              </w:rPr>
              <w:t xml:space="preserve">고려대 </w:t>
            </w:r>
            <w:r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  <w:t>Career Odyssey</w:t>
            </w:r>
          </w:p>
        </w:tc>
        <w:tc>
          <w:tcPr>
            <w:tcW w:w="2857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9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6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(</w:t>
            </w:r>
            <w:r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목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) 10:00~17:00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3886" w:type="dxa"/>
          </w:tcPr>
          <w:p w:rsidR="001C71BE" w:rsidRPr="00702F8F" w:rsidRDefault="001C71BE" w:rsidP="001C71BE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 xml:space="preserve">화정체육관 </w:t>
            </w:r>
            <w:r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층 주경기장 특별관 부스</w:t>
            </w:r>
          </w:p>
        </w:tc>
      </w:tr>
    </w:tbl>
    <w:p w:rsidR="00702F8F" w:rsidRDefault="00702F8F" w:rsidP="001C71BE">
      <w:pPr>
        <w:wordWrap/>
        <w:adjustRightInd w:val="0"/>
        <w:spacing w:line="241" w:lineRule="atLeast"/>
        <w:jc w:val="left"/>
        <w:rPr>
          <w:rFonts w:ascii="KoreanGD12R" w:eastAsia="KoreanGD12R" w:cs="KoreanGD12R"/>
          <w:color w:val="000000"/>
          <w:kern w:val="0"/>
          <w:szCs w:val="20"/>
        </w:rPr>
      </w:pP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HAAFOR Research Korea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소개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및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직무에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관해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알아갈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수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있는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자리를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마련했습니다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.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참가자에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한해서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,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간단한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개인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면담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기회가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제공될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예정입니다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.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평소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관심있던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분야에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대한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실제적인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정보와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인턴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및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채용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기회를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획득할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수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있는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유익한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시간이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되길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r w:rsidRPr="00702F8F">
        <w:rPr>
          <w:rFonts w:ascii="KoreanGD12R" w:eastAsia="KoreanGD12R" w:cs="KoreanGD12R" w:hint="eastAsia"/>
          <w:color w:val="000000"/>
          <w:kern w:val="0"/>
          <w:szCs w:val="20"/>
        </w:rPr>
        <w:t>바랍니다</w:t>
      </w:r>
      <w:r w:rsidRPr="00702F8F">
        <w:rPr>
          <w:rFonts w:ascii="KoreanGD12R" w:eastAsia="KoreanGD12R" w:cs="KoreanGD12R"/>
          <w:color w:val="000000"/>
          <w:kern w:val="0"/>
          <w:szCs w:val="20"/>
        </w:rPr>
        <w:t xml:space="preserve"> </w:t>
      </w:r>
    </w:p>
    <w:p w:rsidR="001C71BE" w:rsidRDefault="001C71BE" w:rsidP="001C71BE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 w:val="18"/>
          <w:szCs w:val="20"/>
        </w:rPr>
      </w:pP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•</w:t>
      </w:r>
      <w:r w:rsidR="00362573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모집부문: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 xml:space="preserve">인턴 및 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Full-Time </w:t>
      </w:r>
      <w:proofErr w:type="spellStart"/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리서처</w:t>
      </w:r>
      <w:proofErr w:type="spellEnd"/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(상시 모집)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</w:p>
    <w:p w:rsidR="001C71BE" w:rsidRPr="00702F8F" w:rsidRDefault="001C71BE" w:rsidP="001C71BE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 w:val="18"/>
          <w:szCs w:val="20"/>
        </w:rPr>
      </w:pP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•</w:t>
      </w:r>
      <w:r w:rsidR="00362573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 xml:space="preserve">자세한 사항은 </w:t>
      </w:r>
      <w:hyperlink r:id="rId6" w:history="1">
        <w:r w:rsidRPr="001C71BE">
          <w:rPr>
            <w:rStyle w:val="a4"/>
            <w:rFonts w:ascii="KoreanGD12R" w:eastAsia="KoreanGD12R" w:cs="KoreanGD12R"/>
            <w:kern w:val="0"/>
            <w:sz w:val="18"/>
            <w:szCs w:val="20"/>
          </w:rPr>
          <w:t>https://www.linkedin.com/company/haafor/</w:t>
        </w:r>
      </w:hyperlink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참고 바랍니다.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</w:p>
    <w:p w:rsidR="00702F8F" w:rsidRPr="00702F8F" w:rsidRDefault="00702F8F" w:rsidP="00702F8F">
      <w:pPr>
        <w:wordWrap/>
        <w:adjustRightInd w:val="0"/>
        <w:spacing w:after="0" w:line="241" w:lineRule="atLeast"/>
        <w:rPr>
          <w:rFonts w:ascii="KoreanGD19R" w:eastAsia="KoreanGD19R" w:cs="KoreanGD19R"/>
          <w:b/>
          <w:color w:val="000000"/>
          <w:kern w:val="0"/>
          <w:sz w:val="22"/>
          <w:szCs w:val="20"/>
        </w:rPr>
      </w:pPr>
    </w:p>
    <w:p w:rsidR="00702F8F" w:rsidRPr="00702F8F" w:rsidRDefault="00702F8F" w:rsidP="00702F8F">
      <w:pPr>
        <w:wordWrap/>
        <w:adjustRightInd w:val="0"/>
        <w:spacing w:after="0" w:line="241" w:lineRule="atLeast"/>
        <w:rPr>
          <w:rFonts w:ascii="KoreanGD19R" w:eastAsia="KoreanGD19R" w:cs="KoreanGD19R"/>
          <w:b/>
          <w:color w:val="000000"/>
          <w:kern w:val="0"/>
          <w:sz w:val="22"/>
          <w:szCs w:val="20"/>
        </w:rPr>
      </w:pPr>
      <w:r w:rsidRPr="00702F8F">
        <w:rPr>
          <w:rFonts w:ascii="KoreanGD19R" w:eastAsia="KoreanGD19R" w:cs="KoreanGD19R" w:hint="eastAsia"/>
          <w:b/>
          <w:color w:val="000000"/>
          <w:kern w:val="0"/>
          <w:sz w:val="22"/>
          <w:szCs w:val="20"/>
        </w:rPr>
        <w:t>기술</w:t>
      </w:r>
      <w:r w:rsidRPr="00702F8F">
        <w:rPr>
          <w:rFonts w:ascii="KoreanGD19R" w:eastAsia="KoreanGD19R" w:cs="KoreanGD19R"/>
          <w:b/>
          <w:color w:val="000000"/>
          <w:kern w:val="0"/>
          <w:sz w:val="22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0000"/>
          <w:kern w:val="0"/>
          <w:sz w:val="22"/>
          <w:szCs w:val="20"/>
        </w:rPr>
        <w:t>및</w:t>
      </w:r>
      <w:r w:rsidRPr="00702F8F">
        <w:rPr>
          <w:rFonts w:ascii="KoreanGD19R" w:eastAsia="KoreanGD19R" w:cs="KoreanGD19R"/>
          <w:b/>
          <w:color w:val="000000"/>
          <w:kern w:val="0"/>
          <w:sz w:val="22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0000"/>
          <w:kern w:val="0"/>
          <w:sz w:val="22"/>
          <w:szCs w:val="20"/>
        </w:rPr>
        <w:t>기업</w:t>
      </w:r>
      <w:r w:rsidRPr="00702F8F">
        <w:rPr>
          <w:rFonts w:ascii="KoreanGD19R" w:eastAsia="KoreanGD19R" w:cs="KoreanGD19R"/>
          <w:b/>
          <w:color w:val="000000"/>
          <w:kern w:val="0"/>
          <w:sz w:val="22"/>
          <w:szCs w:val="20"/>
        </w:rPr>
        <w:t xml:space="preserve"> </w:t>
      </w:r>
      <w:r w:rsidRPr="00702F8F">
        <w:rPr>
          <w:rFonts w:ascii="KoreanGD19R" w:eastAsia="KoreanGD19R" w:cs="KoreanGD19R" w:hint="eastAsia"/>
          <w:b/>
          <w:color w:val="000000"/>
          <w:kern w:val="0"/>
          <w:sz w:val="22"/>
          <w:szCs w:val="20"/>
        </w:rPr>
        <w:t>설명회</w:t>
      </w:r>
      <w:r w:rsidRPr="00702F8F">
        <w:rPr>
          <w:rFonts w:ascii="KoreanGD19R" w:eastAsia="KoreanGD19R" w:cs="KoreanGD19R"/>
          <w:b/>
          <w:color w:val="000000"/>
          <w:kern w:val="0"/>
          <w:sz w:val="22"/>
          <w:szCs w:val="20"/>
        </w:rPr>
        <w:t xml:space="preserve"> </w:t>
      </w:r>
    </w:p>
    <w:p w:rsidR="00702F8F" w:rsidRPr="00702F8F" w:rsidRDefault="00702F8F" w:rsidP="00702F8F">
      <w:pPr>
        <w:pStyle w:val="Default"/>
        <w:rPr>
          <w:rFonts w:ascii="KoreanGD12R" w:eastAsia="KoreanGD12R" w:cs="KoreanGD12R"/>
          <w:sz w:val="20"/>
          <w:szCs w:val="20"/>
        </w:rPr>
      </w:pPr>
      <w:r w:rsidRPr="00702F8F">
        <w:rPr>
          <w:rFonts w:ascii="KoreanGD12R" w:eastAsia="KoreanGD12R" w:cs="KoreanGD12R"/>
          <w:sz w:val="20"/>
          <w:szCs w:val="20"/>
        </w:rPr>
        <w:t xml:space="preserve">HAAFOR Research Korea </w:t>
      </w:r>
      <w:r w:rsidRPr="00702F8F">
        <w:rPr>
          <w:rFonts w:ascii="KoreanGD12R" w:eastAsia="KoreanGD12R" w:cs="KoreanGD12R" w:hint="eastAsia"/>
          <w:sz w:val="20"/>
          <w:szCs w:val="20"/>
        </w:rPr>
        <w:t>소개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및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직무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설명회를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개최합니다</w:t>
      </w:r>
      <w:r w:rsidRPr="00702F8F">
        <w:rPr>
          <w:rFonts w:ascii="KoreanGD12R" w:eastAsia="KoreanGD12R" w:cs="KoreanGD12R"/>
          <w:sz w:val="20"/>
          <w:szCs w:val="20"/>
        </w:rPr>
        <w:t xml:space="preserve">. </w:t>
      </w:r>
      <w:r w:rsidRPr="00702F8F">
        <w:rPr>
          <w:rFonts w:ascii="KoreanGD12R" w:eastAsia="KoreanGD12R" w:cs="KoreanGD12R" w:hint="eastAsia"/>
          <w:sz w:val="20"/>
          <w:szCs w:val="20"/>
        </w:rPr>
        <w:t>자연어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처리</w:t>
      </w:r>
      <w:r w:rsidRPr="00702F8F">
        <w:rPr>
          <w:rFonts w:ascii="KoreanGD12R" w:eastAsia="KoreanGD12R" w:cs="KoreanGD12R"/>
          <w:sz w:val="20"/>
          <w:szCs w:val="20"/>
        </w:rPr>
        <w:t xml:space="preserve">, </w:t>
      </w:r>
      <w:r w:rsidRPr="00702F8F">
        <w:rPr>
          <w:rFonts w:ascii="KoreanGD12R" w:eastAsia="KoreanGD12R" w:cs="KoreanGD12R" w:hint="eastAsia"/>
          <w:sz w:val="20"/>
          <w:szCs w:val="20"/>
        </w:rPr>
        <w:t>기계학습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등을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포함한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데이터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사이언스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기법이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어떤 식으로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통계적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차익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거래에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활용되고</w:t>
      </w:r>
      <w:r w:rsidRPr="00702F8F">
        <w:rPr>
          <w:rFonts w:ascii="KoreanGD12R" w:eastAsia="KoreanGD12R" w:cs="KoreanGD12R"/>
          <w:sz w:val="20"/>
          <w:szCs w:val="20"/>
        </w:rPr>
        <w:t xml:space="preserve"> Quant </w:t>
      </w:r>
      <w:r w:rsidRPr="00702F8F">
        <w:rPr>
          <w:rFonts w:ascii="KoreanGD12R" w:eastAsia="KoreanGD12R" w:cs="KoreanGD12R" w:hint="eastAsia"/>
          <w:sz w:val="20"/>
          <w:szCs w:val="20"/>
        </w:rPr>
        <w:t>모델을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구축하게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되는지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함께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토론할</w:t>
      </w:r>
      <w:r w:rsidRPr="00702F8F">
        <w:rPr>
          <w:rFonts w:ascii="KoreanGD12R" w:eastAsia="KoreanGD12R" w:cs="KoreanGD12R"/>
          <w:sz w:val="20"/>
          <w:szCs w:val="20"/>
        </w:rPr>
        <w:t xml:space="preserve"> </w:t>
      </w:r>
      <w:r w:rsidRPr="00702F8F">
        <w:rPr>
          <w:rFonts w:ascii="KoreanGD12R" w:eastAsia="KoreanGD12R" w:cs="KoreanGD12R" w:hint="eastAsia"/>
          <w:sz w:val="20"/>
          <w:szCs w:val="20"/>
        </w:rPr>
        <w:t>예정입니다</w:t>
      </w:r>
      <w:r w:rsidRPr="00702F8F">
        <w:rPr>
          <w:rFonts w:ascii="KoreanGD12R" w:eastAsia="KoreanGD12R" w:cs="KoreanGD12R"/>
          <w:sz w:val="20"/>
          <w:szCs w:val="20"/>
        </w:rPr>
        <w:t>.</w:t>
      </w:r>
    </w:p>
    <w:tbl>
      <w:tblPr>
        <w:tblpPr w:leftFromText="142" w:rightFromText="142" w:vertAnchor="text" w:horzAnchor="margin" w:tblpY="331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57"/>
        <w:gridCol w:w="3886"/>
      </w:tblGrid>
      <w:tr w:rsidR="00702F8F" w:rsidRPr="00702F8F" w:rsidTr="00702F8F">
        <w:trPr>
          <w:trHeight w:val="334"/>
        </w:trPr>
        <w:tc>
          <w:tcPr>
            <w:tcW w:w="2122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</w:pPr>
            <w:proofErr w:type="spellStart"/>
            <w:r w:rsidRPr="00702F8F">
              <w:rPr>
                <w:rFonts w:ascii="KoreanGD16R" w:eastAsia="KoreanGD16R" w:cs="KoreanGD16R" w:hint="eastAsia"/>
                <w:color w:val="000000"/>
                <w:kern w:val="0"/>
                <w:sz w:val="16"/>
                <w:szCs w:val="20"/>
              </w:rPr>
              <w:t>행사명</w:t>
            </w:r>
            <w:proofErr w:type="spellEnd"/>
            <w:r w:rsidRPr="00702F8F"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2857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6R" w:eastAsia="KoreanGD16R" w:cs="KoreanGD16R" w:hint="eastAsia"/>
                <w:color w:val="000000"/>
                <w:kern w:val="0"/>
                <w:sz w:val="16"/>
                <w:szCs w:val="20"/>
              </w:rPr>
              <w:t>일정</w:t>
            </w:r>
            <w:r w:rsidRPr="00702F8F"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3886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6R" w:eastAsia="KoreanGD16R" w:cs="KoreanGD16R" w:hint="eastAsia"/>
                <w:color w:val="000000"/>
                <w:kern w:val="0"/>
                <w:sz w:val="16"/>
                <w:szCs w:val="20"/>
              </w:rPr>
              <w:t>장소</w:t>
            </w:r>
            <w:r w:rsidRPr="00702F8F">
              <w:rPr>
                <w:rFonts w:ascii="KoreanGD16R" w:eastAsia="KoreanGD16R" w:cs="KoreanGD16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</w:tr>
      <w:tr w:rsidR="00702F8F" w:rsidRPr="00702F8F" w:rsidTr="00702F8F">
        <w:trPr>
          <w:trHeight w:val="320"/>
        </w:trPr>
        <w:tc>
          <w:tcPr>
            <w:tcW w:w="2122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9R" w:eastAsia="KoreanGD19R" w:cs="KoreanGD19R" w:hint="eastAsia"/>
                <w:color w:val="000000"/>
                <w:kern w:val="0"/>
                <w:sz w:val="16"/>
                <w:szCs w:val="20"/>
              </w:rPr>
              <w:t>서울대</w:t>
            </w:r>
            <w:r w:rsidRPr="00702F8F"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2857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9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11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(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) 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오후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4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시∼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6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시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3886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자연과학대학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27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동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220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호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</w:tr>
      <w:tr w:rsidR="00702F8F" w:rsidRPr="00702F8F" w:rsidTr="00702F8F">
        <w:trPr>
          <w:trHeight w:val="320"/>
        </w:trPr>
        <w:tc>
          <w:tcPr>
            <w:tcW w:w="2122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9R" w:eastAsia="KoreanGD19R" w:cs="KoreanGD19R"/>
                <w:color w:val="000000"/>
                <w:kern w:val="0"/>
                <w:sz w:val="16"/>
                <w:szCs w:val="20"/>
              </w:rPr>
              <w:t xml:space="preserve">KAIST </w:t>
            </w:r>
          </w:p>
        </w:tc>
        <w:tc>
          <w:tcPr>
            <w:tcW w:w="2857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9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월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12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(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수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) 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오후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2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시∼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4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시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3886" w:type="dxa"/>
          </w:tcPr>
          <w:p w:rsidR="00702F8F" w:rsidRPr="00702F8F" w:rsidRDefault="00702F8F" w:rsidP="00702F8F">
            <w:pPr>
              <w:wordWrap/>
              <w:adjustRightInd w:val="0"/>
              <w:spacing w:after="0" w:line="241" w:lineRule="atLeast"/>
              <w:jc w:val="center"/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</w:pP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대덕캠퍼스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정보전자공학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>1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동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강의실</w:t>
            </w:r>
            <w:r w:rsidRPr="00702F8F">
              <w:rPr>
                <w:rFonts w:ascii="KoreanGD12R" w:eastAsia="KoreanGD12R" w:cs="KoreanGD12R"/>
                <w:color w:val="000000"/>
                <w:kern w:val="0"/>
                <w:sz w:val="16"/>
                <w:szCs w:val="20"/>
              </w:rPr>
              <w:t xml:space="preserve"> 1101</w:t>
            </w:r>
            <w:r w:rsidRPr="00702F8F">
              <w:rPr>
                <w:rFonts w:ascii="KoreanGD12R" w:eastAsia="KoreanGD12R" w:cs="KoreanGD12R" w:hint="eastAsia"/>
                <w:color w:val="000000"/>
                <w:kern w:val="0"/>
                <w:sz w:val="16"/>
                <w:szCs w:val="20"/>
              </w:rPr>
              <w:t>호</w:t>
            </w:r>
          </w:p>
        </w:tc>
      </w:tr>
    </w:tbl>
    <w:p w:rsidR="00DC0DA9" w:rsidRDefault="00DC0DA9" w:rsidP="00702F8F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 w:val="18"/>
          <w:szCs w:val="20"/>
        </w:rPr>
      </w:pPr>
    </w:p>
    <w:p w:rsidR="00702F8F" w:rsidRPr="00702F8F" w:rsidRDefault="00702F8F" w:rsidP="00702F8F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 w:val="18"/>
          <w:szCs w:val="20"/>
        </w:rPr>
      </w:pP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•</w:t>
      </w:r>
      <w:r w:rsidR="00362573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 xml:space="preserve"> </w:t>
      </w:r>
      <w:proofErr w:type="gramStart"/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기타사항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:</w:t>
      </w:r>
      <w:proofErr w:type="gramEnd"/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참석자는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개인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면담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기회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제공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/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소정의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기념품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증정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</w:p>
    <w:p w:rsidR="00702F8F" w:rsidRPr="001C71BE" w:rsidRDefault="00702F8F" w:rsidP="00702F8F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 w:val="18"/>
          <w:szCs w:val="20"/>
        </w:rPr>
      </w:pP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•</w:t>
      </w:r>
      <w:r w:rsidR="00362573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참가신청서는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https://www.linkedin.com/company/haafor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업데이트에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공지되어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있으니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,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확인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후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제출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 </w:t>
      </w:r>
      <w:r w:rsidRPr="001C71BE">
        <w:rPr>
          <w:rFonts w:ascii="KoreanGD12R" w:eastAsia="KoreanGD12R" w:cs="KoreanGD12R" w:hint="eastAsia"/>
          <w:color w:val="000000"/>
          <w:kern w:val="0"/>
          <w:sz w:val="18"/>
          <w:szCs w:val="20"/>
        </w:rPr>
        <w:t>바랍니다</w:t>
      </w:r>
      <w:r w:rsidRPr="001C71BE">
        <w:rPr>
          <w:rFonts w:ascii="KoreanGD12R" w:eastAsia="KoreanGD12R" w:cs="KoreanGD12R"/>
          <w:color w:val="000000"/>
          <w:kern w:val="0"/>
          <w:sz w:val="18"/>
          <w:szCs w:val="20"/>
        </w:rPr>
        <w:t xml:space="preserve">. </w:t>
      </w:r>
    </w:p>
    <w:p w:rsidR="00702F8F" w:rsidRDefault="00702F8F" w:rsidP="00702F8F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Cs w:val="20"/>
        </w:rPr>
      </w:pPr>
      <w:bookmarkStart w:id="0" w:name="_GoBack"/>
      <w:bookmarkEnd w:id="0"/>
    </w:p>
    <w:p w:rsidR="00702F8F" w:rsidRDefault="00702F8F" w:rsidP="00702F8F">
      <w:pPr>
        <w:wordWrap/>
        <w:adjustRightInd w:val="0"/>
        <w:spacing w:after="0" w:line="241" w:lineRule="atLeast"/>
        <w:jc w:val="left"/>
        <w:rPr>
          <w:rFonts w:ascii="KoreanGD12R" w:eastAsia="KoreanGD12R" w:cs="KoreanGD12R"/>
          <w:color w:val="000000"/>
          <w:kern w:val="0"/>
          <w:szCs w:val="20"/>
        </w:rPr>
      </w:pPr>
      <w:r>
        <w:rPr>
          <w:rFonts w:ascii="KoreanGD12R" w:eastAsia="KoreanGD12R" w:cs="KoreanGD12R" w:hint="eastAsia"/>
          <w:color w:val="000000"/>
          <w:kern w:val="0"/>
          <w:szCs w:val="20"/>
        </w:rPr>
        <w:t>문의:</w:t>
      </w:r>
      <w:r>
        <w:rPr>
          <w:rFonts w:ascii="KoreanGD12R" w:eastAsia="KoreanGD12R" w:cs="KoreanGD12R"/>
          <w:color w:val="000000"/>
          <w:kern w:val="0"/>
          <w:szCs w:val="20"/>
        </w:rPr>
        <w:t xml:space="preserve"> </w:t>
      </w:r>
      <w:hyperlink r:id="rId7" w:history="1">
        <w:r w:rsidRPr="009321DB">
          <w:rPr>
            <w:rStyle w:val="a4"/>
            <w:rFonts w:ascii="KoreanGD12R" w:eastAsia="KoreanGD12R" w:cs="KoreanGD12R"/>
            <w:kern w:val="0"/>
            <w:szCs w:val="20"/>
          </w:rPr>
          <w:t>hr.kr.only@haafor.com</w:t>
        </w:r>
      </w:hyperlink>
      <w:r>
        <w:rPr>
          <w:rFonts w:ascii="KoreanGD12R" w:eastAsia="KoreanGD12R" w:cs="KoreanGD12R"/>
          <w:color w:val="000000"/>
          <w:kern w:val="0"/>
          <w:szCs w:val="20"/>
        </w:rPr>
        <w:t>, 02-6415-5700/5703</w:t>
      </w:r>
    </w:p>
    <w:sectPr w:rsidR="00702F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AC" w:rsidRDefault="00DF29AC" w:rsidP="00635FB5">
      <w:pPr>
        <w:spacing w:after="0" w:line="240" w:lineRule="auto"/>
      </w:pPr>
      <w:r>
        <w:separator/>
      </w:r>
    </w:p>
  </w:endnote>
  <w:endnote w:type="continuationSeparator" w:id="0">
    <w:p w:rsidR="00DF29AC" w:rsidRDefault="00DF29AC" w:rsidP="0063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reanGD16R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KoreanGD12R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KoreanGD19R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AC" w:rsidRDefault="00DF29AC" w:rsidP="00635FB5">
      <w:pPr>
        <w:spacing w:after="0" w:line="240" w:lineRule="auto"/>
      </w:pPr>
      <w:r>
        <w:separator/>
      </w:r>
    </w:p>
  </w:footnote>
  <w:footnote w:type="continuationSeparator" w:id="0">
    <w:p w:rsidR="00DF29AC" w:rsidRDefault="00DF29AC" w:rsidP="00635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F"/>
    <w:rsid w:val="001C71BE"/>
    <w:rsid w:val="00293C0F"/>
    <w:rsid w:val="002A53B7"/>
    <w:rsid w:val="00362573"/>
    <w:rsid w:val="00635FB5"/>
    <w:rsid w:val="00702F8F"/>
    <w:rsid w:val="00920ECF"/>
    <w:rsid w:val="00DC0DA9"/>
    <w:rsid w:val="00D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4B98"/>
  <w15:chartTrackingRefBased/>
  <w15:docId w15:val="{12E122ED-082B-4A43-A30E-16E6ABC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F8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KoreanGD16R" w:eastAsia="KoreanGD16R" w:cs="KoreanGD16R"/>
      <w:color w:val="000000"/>
      <w:kern w:val="0"/>
      <w:sz w:val="24"/>
      <w:szCs w:val="24"/>
    </w:rPr>
  </w:style>
  <w:style w:type="character" w:customStyle="1" w:styleId="A7">
    <w:name w:val="A7"/>
    <w:uiPriority w:val="99"/>
    <w:rsid w:val="00702F8F"/>
    <w:rPr>
      <w:rFonts w:cs="KoreanGD16R"/>
      <w:color w:val="000000"/>
      <w:sz w:val="44"/>
      <w:szCs w:val="44"/>
    </w:rPr>
  </w:style>
  <w:style w:type="paragraph" w:customStyle="1" w:styleId="Pa1">
    <w:name w:val="Pa1"/>
    <w:basedOn w:val="Default"/>
    <w:next w:val="Default"/>
    <w:uiPriority w:val="99"/>
    <w:rsid w:val="00702F8F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02F8F"/>
    <w:rPr>
      <w:rFonts w:ascii="KoreanGD12R" w:eastAsia="KoreanGD12R" w:cs="KoreanGD12R"/>
      <w:color w:val="000000"/>
      <w:sz w:val="36"/>
      <w:szCs w:val="36"/>
    </w:rPr>
  </w:style>
  <w:style w:type="character" w:customStyle="1" w:styleId="A6">
    <w:name w:val="A6"/>
    <w:uiPriority w:val="99"/>
    <w:rsid w:val="00702F8F"/>
    <w:rPr>
      <w:rFonts w:cs="KoreanGD19R"/>
      <w:color w:val="000000"/>
      <w:sz w:val="42"/>
      <w:szCs w:val="42"/>
    </w:rPr>
  </w:style>
  <w:style w:type="paragraph" w:styleId="a3">
    <w:name w:val="List Paragraph"/>
    <w:basedOn w:val="a"/>
    <w:uiPriority w:val="34"/>
    <w:qFormat/>
    <w:rsid w:val="00702F8F"/>
    <w:pPr>
      <w:ind w:leftChars="400" w:left="800"/>
    </w:pPr>
  </w:style>
  <w:style w:type="paragraph" w:customStyle="1" w:styleId="Pa4">
    <w:name w:val="Pa4"/>
    <w:basedOn w:val="Default"/>
    <w:next w:val="Default"/>
    <w:uiPriority w:val="99"/>
    <w:rsid w:val="00702F8F"/>
    <w:pPr>
      <w:spacing w:line="241" w:lineRule="atLeast"/>
    </w:pPr>
    <w:rPr>
      <w:rFonts w:ascii="KoreanGD19R" w:eastAsia="KoreanGD19R" w:cstheme="minorBidi"/>
      <w:color w:val="auto"/>
    </w:rPr>
  </w:style>
  <w:style w:type="character" w:customStyle="1" w:styleId="A5">
    <w:name w:val="A5"/>
    <w:uiPriority w:val="99"/>
    <w:rsid w:val="00702F8F"/>
    <w:rPr>
      <w:rFonts w:cs="KoreanGD19R"/>
      <w:color w:val="000000"/>
      <w:sz w:val="68"/>
      <w:szCs w:val="68"/>
    </w:rPr>
  </w:style>
  <w:style w:type="character" w:customStyle="1" w:styleId="A10">
    <w:name w:val="A10"/>
    <w:uiPriority w:val="99"/>
    <w:rsid w:val="00702F8F"/>
    <w:rPr>
      <w:rFonts w:ascii="KoreanGD12R" w:eastAsia="KoreanGD12R" w:cs="KoreanGD12R"/>
      <w:color w:val="000000"/>
      <w:sz w:val="38"/>
      <w:szCs w:val="38"/>
    </w:rPr>
  </w:style>
  <w:style w:type="paragraph" w:customStyle="1" w:styleId="Pa0">
    <w:name w:val="Pa0"/>
    <w:basedOn w:val="Default"/>
    <w:next w:val="Default"/>
    <w:uiPriority w:val="99"/>
    <w:rsid w:val="00702F8F"/>
    <w:pPr>
      <w:spacing w:line="241" w:lineRule="atLeast"/>
    </w:pPr>
    <w:rPr>
      <w:rFonts w:ascii="KoreanGD12R" w:eastAsia="KoreanGD12R" w:cstheme="minorBidi"/>
      <w:color w:val="auto"/>
    </w:rPr>
  </w:style>
  <w:style w:type="character" w:customStyle="1" w:styleId="A12">
    <w:name w:val="A12"/>
    <w:uiPriority w:val="99"/>
    <w:rsid w:val="00702F8F"/>
    <w:rPr>
      <w:rFonts w:ascii="KoreanGD16R" w:eastAsia="KoreanGD16R" w:cs="KoreanGD16R"/>
      <w:color w:val="000000"/>
      <w:sz w:val="46"/>
      <w:szCs w:val="46"/>
    </w:rPr>
  </w:style>
  <w:style w:type="character" w:styleId="a4">
    <w:name w:val="Hyperlink"/>
    <w:basedOn w:val="a0"/>
    <w:uiPriority w:val="99"/>
    <w:unhideWhenUsed/>
    <w:rsid w:val="00702F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2F8F"/>
    <w:rPr>
      <w:color w:val="605E5C"/>
      <w:shd w:val="clear" w:color="auto" w:fill="E1DFDD"/>
    </w:rPr>
  </w:style>
  <w:style w:type="paragraph" w:styleId="aa">
    <w:name w:val="header"/>
    <w:basedOn w:val="a"/>
    <w:link w:val="Char"/>
    <w:uiPriority w:val="99"/>
    <w:unhideWhenUsed/>
    <w:rsid w:val="00635F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635FB5"/>
  </w:style>
  <w:style w:type="paragraph" w:styleId="ab">
    <w:name w:val="footer"/>
    <w:basedOn w:val="a"/>
    <w:link w:val="Char0"/>
    <w:uiPriority w:val="99"/>
    <w:unhideWhenUsed/>
    <w:rsid w:val="00635F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63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.kr.only@haaf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haaf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현아 hyuna.</dc:creator>
  <cp:keywords/>
  <dc:description/>
  <cp:lastModifiedBy>이 현아 hyuna.</cp:lastModifiedBy>
  <cp:revision>6</cp:revision>
  <dcterms:created xsi:type="dcterms:W3CDTF">2018-08-31T05:31:00Z</dcterms:created>
  <dcterms:modified xsi:type="dcterms:W3CDTF">2018-08-31T07:37:00Z</dcterms:modified>
</cp:coreProperties>
</file>